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02DC126A"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bookmarkStart w:id="0" w:name="_Hlk41145946"/>
      <w:r w:rsidR="009A79ED">
        <w:rPr>
          <w:rFonts w:ascii="Arial" w:hAnsi="Arial" w:cs="Arial"/>
          <w:b/>
        </w:rPr>
        <w:t>7</w:t>
      </w:r>
      <w:r w:rsidR="009A79ED">
        <w:rPr>
          <w:rFonts w:ascii="Arial" w:hAnsi="Arial" w:cs="Arial"/>
          <w:b/>
        </w:rPr>
        <w:tab/>
      </w:r>
      <w:r w:rsidR="00574B54">
        <w:rPr>
          <w:rFonts w:ascii="Arial" w:hAnsi="Arial" w:cs="Arial"/>
          <w:b/>
          <w:bCs/>
        </w:rPr>
        <w:tab/>
      </w:r>
      <w:r w:rsidR="005C7E54" w:rsidRPr="009A2353">
        <w:rPr>
          <w:rFonts w:ascii="Arial" w:hAnsi="Arial" w:cs="Arial"/>
          <w:b/>
          <w:bCs/>
        </w:rPr>
        <w:t>R4-2</w:t>
      </w:r>
      <w:bookmarkEnd w:id="0"/>
      <w:r w:rsidR="00F47C83">
        <w:rPr>
          <w:rFonts w:ascii="Arial" w:hAnsi="Arial" w:cs="Arial" w:hint="eastAsia"/>
          <w:b/>
          <w:bCs/>
        </w:rPr>
        <w:t>30</w:t>
      </w:r>
      <w:r w:rsidR="005D7F4A">
        <w:rPr>
          <w:rFonts w:ascii="Arial" w:hAnsi="Arial" w:cs="Arial" w:hint="eastAsia"/>
          <w:b/>
          <w:bCs/>
        </w:rPr>
        <w:t>7597</w:t>
      </w:r>
    </w:p>
    <w:p w14:paraId="35687BCC" w14:textId="52381ED6" w:rsidR="00613999" w:rsidRPr="00780C44" w:rsidRDefault="009A79ED" w:rsidP="00613999">
      <w:pPr>
        <w:tabs>
          <w:tab w:val="left" w:pos="3106"/>
          <w:tab w:val="center" w:pos="4536"/>
          <w:tab w:val="right" w:pos="9072"/>
        </w:tabs>
        <w:jc w:val="both"/>
        <w:rPr>
          <w:rFonts w:ascii="Arial" w:hAnsi="Arial" w:cs="Arial"/>
          <w:b/>
          <w:bCs/>
        </w:rPr>
      </w:pPr>
      <w:r w:rsidRPr="009A79ED">
        <w:rPr>
          <w:rFonts w:ascii="Arial" w:eastAsia="宋体" w:hAnsi="Arial" w:cs="Arial"/>
          <w:b/>
        </w:rPr>
        <w:t>Incheon, KR, May 22 – May 26, 2023</w:t>
      </w:r>
    </w:p>
    <w:p w14:paraId="03D9AB6B" w14:textId="77777777" w:rsidR="00B71217" w:rsidRPr="00967981" w:rsidRDefault="00B71217" w:rsidP="00B71217">
      <w:pPr>
        <w:tabs>
          <w:tab w:val="left" w:pos="1985"/>
        </w:tabs>
        <w:rPr>
          <w:b/>
          <w:sz w:val="22"/>
        </w:rPr>
      </w:pPr>
    </w:p>
    <w:p w14:paraId="5091D0EE" w14:textId="7258E6F8"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4110F5">
        <w:rPr>
          <w:sz w:val="22"/>
        </w:rPr>
        <w:t>8</w:t>
      </w:r>
      <w:r w:rsidR="003C65C2">
        <w:rPr>
          <w:sz w:val="22"/>
        </w:rPr>
        <w:t>.</w:t>
      </w:r>
      <w:r w:rsidR="004110F5">
        <w:rPr>
          <w:sz w:val="22"/>
        </w:rPr>
        <w:t>14</w:t>
      </w:r>
      <w:r w:rsidR="003C65C2">
        <w:rPr>
          <w:sz w:val="22"/>
        </w:rPr>
        <w:t>.</w:t>
      </w:r>
      <w:r w:rsidR="004110F5">
        <w:rPr>
          <w:sz w:val="22"/>
        </w:rPr>
        <w:t>5.3</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7ED91397"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w:t>
      </w:r>
      <w:r w:rsidR="003C65C2">
        <w:rPr>
          <w:sz w:val="22"/>
        </w:rPr>
        <w:t>S</w:t>
      </w:r>
      <w:r w:rsidR="001F1319">
        <w:rPr>
          <w:sz w:val="22"/>
        </w:rPr>
        <w:t xml:space="preserve">imulation results </w:t>
      </w:r>
      <w:r w:rsidR="00790B91">
        <w:rPr>
          <w:sz w:val="22"/>
        </w:rPr>
        <w:t>for AT</w:t>
      </w:r>
      <w:r w:rsidR="004110F5">
        <w:rPr>
          <w:sz w:val="22"/>
        </w:rPr>
        <w:t xml:space="preserve">G </w:t>
      </w:r>
      <w:r w:rsidR="0062218E">
        <w:rPr>
          <w:sz w:val="22"/>
        </w:rPr>
        <w:t>PUSCH</w:t>
      </w:r>
      <w:r w:rsidR="00586F7A">
        <w:rPr>
          <w:sz w:val="22"/>
        </w:rPr>
        <w:t xml:space="preserve"> </w:t>
      </w:r>
      <w:r w:rsidR="00713DC6">
        <w:rPr>
          <w:sz w:val="22"/>
        </w:rPr>
        <w:t>demodulation</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0A3B1DAB" w14:textId="7BBE8C0F" w:rsidR="00A776A4" w:rsidRDefault="00BC186A" w:rsidP="00C41455">
      <w:pPr>
        <w:tabs>
          <w:tab w:val="left" w:pos="1134"/>
        </w:tabs>
        <w:spacing w:after="120" w:line="240" w:lineRule="exact"/>
        <w:rPr>
          <w:sz w:val="20"/>
          <w:szCs w:val="20"/>
        </w:rPr>
      </w:pPr>
      <w:r>
        <w:rPr>
          <w:sz w:val="20"/>
          <w:szCs w:val="20"/>
          <w:lang w:val="en-GB"/>
        </w:rPr>
        <w:t>After</w:t>
      </w:r>
      <w:r w:rsidR="001602CC" w:rsidRPr="001602CC">
        <w:rPr>
          <w:sz w:val="20"/>
          <w:szCs w:val="20"/>
        </w:rPr>
        <w:t xml:space="preserve"> </w:t>
      </w:r>
      <w:r w:rsidR="00C21779">
        <w:rPr>
          <w:sz w:val="20"/>
          <w:szCs w:val="20"/>
        </w:rPr>
        <w:t>RAN</w:t>
      </w:r>
      <w:r w:rsidR="00317438">
        <w:rPr>
          <w:rFonts w:hint="eastAsia"/>
          <w:sz w:val="20"/>
          <w:szCs w:val="20"/>
        </w:rPr>
        <w:t>4</w:t>
      </w:r>
      <w:r w:rsidR="006035C8">
        <w:rPr>
          <w:sz w:val="20"/>
          <w:szCs w:val="20"/>
        </w:rPr>
        <w:t>#</w:t>
      </w:r>
      <w:r w:rsidR="00317438">
        <w:rPr>
          <w:rFonts w:hint="eastAsia"/>
          <w:sz w:val="20"/>
          <w:szCs w:val="20"/>
        </w:rPr>
        <w:t>10</w:t>
      </w:r>
      <w:r>
        <w:rPr>
          <w:sz w:val="20"/>
          <w:szCs w:val="20"/>
        </w:rPr>
        <w:t>6</w:t>
      </w:r>
      <w:r w:rsidR="006F11DF">
        <w:rPr>
          <w:sz w:val="20"/>
          <w:szCs w:val="20"/>
        </w:rPr>
        <w:t>bis-e</w:t>
      </w:r>
      <w:r w:rsidR="006035C8">
        <w:rPr>
          <w:sz w:val="20"/>
          <w:szCs w:val="20"/>
        </w:rPr>
        <w:t xml:space="preserve"> </w:t>
      </w:r>
      <w:r w:rsidR="006035C8">
        <w:rPr>
          <w:rFonts w:hint="eastAsia"/>
          <w:sz w:val="20"/>
          <w:szCs w:val="20"/>
        </w:rPr>
        <w:t>meeting</w:t>
      </w:r>
      <w:r w:rsidR="006035C8">
        <w:rPr>
          <w:sz w:val="20"/>
          <w:szCs w:val="20"/>
        </w:rPr>
        <w:t>,</w:t>
      </w:r>
      <w:r w:rsidR="00317438">
        <w:rPr>
          <w:sz w:val="20"/>
          <w:szCs w:val="20"/>
        </w:rPr>
        <w:t xml:space="preserve"> </w:t>
      </w:r>
      <w:r>
        <w:rPr>
          <w:sz w:val="20"/>
          <w:szCs w:val="20"/>
        </w:rPr>
        <w:t>c</w:t>
      </w:r>
      <w:r w:rsidRPr="00BC186A">
        <w:rPr>
          <w:sz w:val="20"/>
          <w:szCs w:val="20"/>
        </w:rPr>
        <w:t>ompanies are encouraged to bring evaluation results</w:t>
      </w:r>
      <w:r w:rsidR="00A103FA">
        <w:rPr>
          <w:sz w:val="20"/>
          <w:szCs w:val="20"/>
        </w:rPr>
        <w:t xml:space="preserve"> </w:t>
      </w:r>
      <w:r w:rsidR="00445C3F">
        <w:rPr>
          <w:sz w:val="20"/>
          <w:szCs w:val="20"/>
        </w:rPr>
        <w:t>[1]</w:t>
      </w:r>
      <w:r w:rsidR="006F11DF">
        <w:rPr>
          <w:sz w:val="20"/>
          <w:szCs w:val="20"/>
        </w:rPr>
        <w:t xml:space="preserve">. In this contribution, we provide our simulation results and </w:t>
      </w:r>
      <w:r w:rsidR="00A103FA">
        <w:rPr>
          <w:sz w:val="20"/>
          <w:szCs w:val="20"/>
        </w:rPr>
        <w:t xml:space="preserve">simulation assumption. </w:t>
      </w:r>
    </w:p>
    <w:p w14:paraId="208CFB8E" w14:textId="6F4B7454" w:rsidR="0065641F" w:rsidRPr="00C73B6F" w:rsidRDefault="00A103FA" w:rsidP="00C73B6F">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Simulation results</w:t>
      </w:r>
      <w:bookmarkStart w:id="7" w:name="_Hlk70326378"/>
    </w:p>
    <w:p w14:paraId="0CFED98B" w14:textId="59A45803" w:rsidR="00A103FA" w:rsidRPr="00A103FA" w:rsidRDefault="008A5A89" w:rsidP="00BA45F2">
      <w:pPr>
        <w:spacing w:beforeLines="100" w:before="312"/>
        <w:rPr>
          <w:rFonts w:eastAsia="Malgun Gothic" w:cs="Symbol"/>
          <w:b/>
          <w:i/>
          <w:iCs/>
          <w:sz w:val="20"/>
          <w:u w:val="single"/>
          <w:lang w:eastAsia="ko-KR"/>
        </w:rPr>
      </w:pPr>
      <w:r>
        <w:rPr>
          <w:rFonts w:eastAsia="等线" w:cs="Symbol"/>
          <w:b/>
          <w:i/>
          <w:iCs/>
          <w:sz w:val="20"/>
          <w:u w:val="single"/>
          <w:lang w:eastAsia="ko-KR"/>
        </w:rPr>
        <w:t>Simulation results</w:t>
      </w:r>
    </w:p>
    <w:p w14:paraId="08C70ACB" w14:textId="7069B5E1" w:rsidR="00665C61" w:rsidRDefault="006A743C" w:rsidP="00D71223">
      <w:pPr>
        <w:tabs>
          <w:tab w:val="left" w:pos="1134"/>
        </w:tabs>
        <w:spacing w:before="120" w:afterLines="50" w:after="156"/>
        <w:rPr>
          <w:sz w:val="20"/>
          <w:szCs w:val="20"/>
        </w:rPr>
      </w:pPr>
      <w:r>
        <w:rPr>
          <w:rFonts w:hint="eastAsia"/>
          <w:sz w:val="20"/>
          <w:szCs w:val="20"/>
        </w:rPr>
        <w:t>O</w:t>
      </w:r>
      <w:r>
        <w:rPr>
          <w:sz w:val="20"/>
          <w:szCs w:val="20"/>
        </w:rPr>
        <w:t xml:space="preserve">ur simulation results of FR1 </w:t>
      </w:r>
      <w:r w:rsidR="00D71223">
        <w:rPr>
          <w:sz w:val="20"/>
          <w:szCs w:val="20"/>
        </w:rPr>
        <w:t xml:space="preserve">FDD </w:t>
      </w:r>
      <w:r>
        <w:rPr>
          <w:sz w:val="20"/>
          <w:szCs w:val="20"/>
        </w:rPr>
        <w:t xml:space="preserve">cases </w:t>
      </w:r>
      <w:r w:rsidR="003D6CEB">
        <w:rPr>
          <w:rFonts w:hint="eastAsia"/>
          <w:sz w:val="20"/>
          <w:szCs w:val="20"/>
        </w:rPr>
        <w:t>are</w:t>
      </w:r>
      <w:r>
        <w:rPr>
          <w:sz w:val="20"/>
          <w:szCs w:val="20"/>
        </w:rPr>
        <w:t xml:space="preserve"> provided in the table below</w:t>
      </w:r>
    </w:p>
    <w:tbl>
      <w:tblPr>
        <w:tblStyle w:val="12"/>
        <w:tblW w:w="0" w:type="auto"/>
        <w:jc w:val="center"/>
        <w:tblLook w:val="04A0" w:firstRow="1" w:lastRow="0" w:firstColumn="1" w:lastColumn="0" w:noHBand="0" w:noVBand="1"/>
      </w:tblPr>
      <w:tblGrid>
        <w:gridCol w:w="1780"/>
        <w:gridCol w:w="1780"/>
        <w:gridCol w:w="1780"/>
        <w:gridCol w:w="1781"/>
      </w:tblGrid>
      <w:tr w:rsidR="00A103FA" w:rsidRPr="004B6CE2" w14:paraId="283CDAAD" w14:textId="77777777" w:rsidTr="00A103FA">
        <w:trPr>
          <w:jc w:val="center"/>
        </w:trPr>
        <w:tc>
          <w:tcPr>
            <w:tcW w:w="7121" w:type="dxa"/>
            <w:gridSpan w:val="4"/>
          </w:tcPr>
          <w:p w14:paraId="14CD6F8B" w14:textId="7957093B" w:rsidR="00A103FA" w:rsidRPr="004B6CE2" w:rsidRDefault="00A103FA" w:rsidP="00A103FA">
            <w:pPr>
              <w:widowControl w:val="0"/>
              <w:spacing w:line="288" w:lineRule="auto"/>
              <w:jc w:val="center"/>
              <w:rPr>
                <w:rFonts w:eastAsia="宋体"/>
                <w:kern w:val="2"/>
                <w:sz w:val="20"/>
                <w:szCs w:val="20"/>
              </w:rPr>
            </w:pPr>
            <w:r w:rsidRPr="00A103FA">
              <w:rPr>
                <w:rFonts w:eastAsia="宋体"/>
                <w:kern w:val="2"/>
                <w:sz w:val="20"/>
                <w:szCs w:val="20"/>
              </w:rPr>
              <w:t>FDD 15kHz AWGN+200Hz doppler</w:t>
            </w:r>
            <w:r w:rsidRPr="00A103FA">
              <w:rPr>
                <w:rFonts w:eastAsia="宋体" w:hint="eastAsia"/>
                <w:kern w:val="2"/>
                <w:sz w:val="20"/>
                <w:szCs w:val="20"/>
              </w:rPr>
              <w:t xml:space="preserve"> </w:t>
            </w:r>
            <w:proofErr w:type="spellStart"/>
            <w:r w:rsidRPr="00A103FA">
              <w:rPr>
                <w:rFonts w:eastAsia="宋体" w:hint="eastAsia"/>
                <w:kern w:val="2"/>
                <w:sz w:val="20"/>
                <w:szCs w:val="20"/>
              </w:rPr>
              <w:t>typeA</w:t>
            </w:r>
            <w:proofErr w:type="spellEnd"/>
          </w:p>
        </w:tc>
      </w:tr>
      <w:tr w:rsidR="00A103FA" w:rsidRPr="004B6CE2" w14:paraId="76DDD836" w14:textId="77777777" w:rsidTr="00A103FA">
        <w:trPr>
          <w:jc w:val="center"/>
        </w:trPr>
        <w:tc>
          <w:tcPr>
            <w:tcW w:w="1780" w:type="dxa"/>
          </w:tcPr>
          <w:p w14:paraId="0A759851"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kern w:val="2"/>
                <w:sz w:val="20"/>
                <w:szCs w:val="20"/>
              </w:rPr>
              <w:t>Antenna</w:t>
            </w:r>
          </w:p>
        </w:tc>
        <w:tc>
          <w:tcPr>
            <w:tcW w:w="1780" w:type="dxa"/>
          </w:tcPr>
          <w:p w14:paraId="5C6112F2" w14:textId="1B0A2136" w:rsidR="00A103FA" w:rsidRPr="00A103FA" w:rsidRDefault="00A103FA" w:rsidP="00A103FA">
            <w:pPr>
              <w:widowControl w:val="0"/>
              <w:spacing w:line="288" w:lineRule="auto"/>
              <w:jc w:val="center"/>
              <w:rPr>
                <w:rFonts w:eastAsia="宋体"/>
                <w:kern w:val="2"/>
                <w:sz w:val="20"/>
                <w:szCs w:val="20"/>
              </w:rPr>
            </w:pPr>
            <w:r w:rsidRPr="004B6CE2">
              <w:rPr>
                <w:rFonts w:eastAsia="宋体"/>
                <w:kern w:val="2"/>
                <w:sz w:val="20"/>
                <w:szCs w:val="20"/>
              </w:rPr>
              <w:t xml:space="preserve">Bandwidth </w:t>
            </w:r>
            <w:r w:rsidRPr="00A103FA">
              <w:rPr>
                <w:rFonts w:eastAsia="宋体"/>
                <w:kern w:val="2"/>
                <w:sz w:val="20"/>
                <w:szCs w:val="20"/>
              </w:rPr>
              <w:t>(MHz)</w:t>
            </w:r>
          </w:p>
        </w:tc>
        <w:tc>
          <w:tcPr>
            <w:tcW w:w="1780" w:type="dxa"/>
          </w:tcPr>
          <w:p w14:paraId="6A3D2157"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kern w:val="2"/>
                <w:sz w:val="20"/>
                <w:szCs w:val="20"/>
              </w:rPr>
              <w:t>MCS</w:t>
            </w:r>
          </w:p>
        </w:tc>
        <w:tc>
          <w:tcPr>
            <w:tcW w:w="1781" w:type="dxa"/>
          </w:tcPr>
          <w:p w14:paraId="4634E910"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kern w:val="2"/>
                <w:sz w:val="20"/>
                <w:szCs w:val="20"/>
              </w:rPr>
              <w:t>SNR</w:t>
            </w:r>
            <w:r w:rsidRPr="00A103FA">
              <w:rPr>
                <w:rFonts w:eastAsia="宋体"/>
                <w:kern w:val="2"/>
                <w:sz w:val="20"/>
                <w:szCs w:val="20"/>
              </w:rPr>
              <w:t>（</w:t>
            </w:r>
            <w:r w:rsidRPr="00A103FA">
              <w:rPr>
                <w:rFonts w:eastAsia="宋体"/>
                <w:kern w:val="2"/>
                <w:sz w:val="20"/>
                <w:szCs w:val="20"/>
              </w:rPr>
              <w:t>70%TP</w:t>
            </w:r>
            <w:r w:rsidRPr="00A103FA">
              <w:rPr>
                <w:rFonts w:eastAsia="宋体"/>
                <w:kern w:val="2"/>
                <w:sz w:val="20"/>
                <w:szCs w:val="20"/>
              </w:rPr>
              <w:t>）</w:t>
            </w:r>
          </w:p>
        </w:tc>
      </w:tr>
      <w:tr w:rsidR="00A103FA" w:rsidRPr="004B6CE2" w14:paraId="37208B60" w14:textId="77777777" w:rsidTr="00A103FA">
        <w:trPr>
          <w:jc w:val="center"/>
        </w:trPr>
        <w:tc>
          <w:tcPr>
            <w:tcW w:w="1780" w:type="dxa"/>
            <w:vMerge w:val="restart"/>
            <w:shd w:val="clear" w:color="auto" w:fill="F7CAAC"/>
          </w:tcPr>
          <w:p w14:paraId="37BC81CF" w14:textId="77777777" w:rsidR="00A103FA" w:rsidRPr="00A103FA" w:rsidRDefault="00A103FA" w:rsidP="00A103FA">
            <w:pPr>
              <w:widowControl w:val="0"/>
              <w:spacing w:line="288" w:lineRule="auto"/>
              <w:jc w:val="center"/>
              <w:rPr>
                <w:rFonts w:eastAsia="宋体"/>
                <w:kern w:val="2"/>
                <w:sz w:val="20"/>
                <w:szCs w:val="20"/>
              </w:rPr>
            </w:pPr>
          </w:p>
          <w:p w14:paraId="55CCB525"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kern w:val="2"/>
                <w:sz w:val="20"/>
                <w:szCs w:val="20"/>
              </w:rPr>
              <w:t>1T2R</w:t>
            </w:r>
          </w:p>
        </w:tc>
        <w:tc>
          <w:tcPr>
            <w:tcW w:w="1780" w:type="dxa"/>
            <w:vMerge w:val="restart"/>
            <w:shd w:val="clear" w:color="auto" w:fill="auto"/>
          </w:tcPr>
          <w:p w14:paraId="294E2934" w14:textId="77777777" w:rsidR="00A103FA" w:rsidRPr="00A103FA" w:rsidRDefault="00A103FA" w:rsidP="00A103FA">
            <w:pPr>
              <w:widowControl w:val="0"/>
              <w:spacing w:line="288" w:lineRule="auto"/>
              <w:jc w:val="center"/>
              <w:rPr>
                <w:rFonts w:eastAsia="宋体"/>
                <w:kern w:val="2"/>
                <w:sz w:val="20"/>
                <w:szCs w:val="20"/>
              </w:rPr>
            </w:pPr>
          </w:p>
          <w:p w14:paraId="368F84C9"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5</w:t>
            </w:r>
          </w:p>
        </w:tc>
        <w:tc>
          <w:tcPr>
            <w:tcW w:w="1780" w:type="dxa"/>
          </w:tcPr>
          <w:p w14:paraId="7A0956DE"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10</w:t>
            </w:r>
          </w:p>
        </w:tc>
        <w:tc>
          <w:tcPr>
            <w:tcW w:w="1781" w:type="dxa"/>
          </w:tcPr>
          <w:p w14:paraId="53567703"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kern w:val="2"/>
                <w:sz w:val="20"/>
                <w:szCs w:val="20"/>
              </w:rPr>
              <w:t>5.18</w:t>
            </w:r>
          </w:p>
        </w:tc>
      </w:tr>
      <w:tr w:rsidR="00A103FA" w:rsidRPr="004B6CE2" w14:paraId="641E85CB" w14:textId="77777777" w:rsidTr="00A103FA">
        <w:trPr>
          <w:jc w:val="center"/>
        </w:trPr>
        <w:tc>
          <w:tcPr>
            <w:tcW w:w="1780" w:type="dxa"/>
            <w:vMerge/>
            <w:shd w:val="clear" w:color="auto" w:fill="F7CAAC"/>
          </w:tcPr>
          <w:p w14:paraId="768FC12E" w14:textId="77777777" w:rsidR="00A103FA" w:rsidRPr="00A103FA" w:rsidRDefault="00A103FA" w:rsidP="00A103FA">
            <w:pPr>
              <w:widowControl w:val="0"/>
              <w:spacing w:line="288" w:lineRule="auto"/>
              <w:jc w:val="center"/>
              <w:rPr>
                <w:rFonts w:eastAsia="宋体"/>
                <w:kern w:val="2"/>
                <w:sz w:val="20"/>
                <w:szCs w:val="20"/>
              </w:rPr>
            </w:pPr>
          </w:p>
        </w:tc>
        <w:tc>
          <w:tcPr>
            <w:tcW w:w="1780" w:type="dxa"/>
            <w:vMerge/>
            <w:shd w:val="clear" w:color="auto" w:fill="auto"/>
          </w:tcPr>
          <w:p w14:paraId="03F303B7" w14:textId="77777777" w:rsidR="00A103FA" w:rsidRPr="00A103FA" w:rsidRDefault="00A103FA" w:rsidP="00A103FA">
            <w:pPr>
              <w:widowControl w:val="0"/>
              <w:spacing w:line="288" w:lineRule="auto"/>
              <w:jc w:val="center"/>
              <w:rPr>
                <w:rFonts w:eastAsia="宋体"/>
                <w:kern w:val="2"/>
                <w:sz w:val="20"/>
                <w:szCs w:val="20"/>
              </w:rPr>
            </w:pPr>
          </w:p>
        </w:tc>
        <w:tc>
          <w:tcPr>
            <w:tcW w:w="1780" w:type="dxa"/>
          </w:tcPr>
          <w:p w14:paraId="2E3D9CD9"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13</w:t>
            </w:r>
          </w:p>
        </w:tc>
        <w:tc>
          <w:tcPr>
            <w:tcW w:w="1781" w:type="dxa"/>
          </w:tcPr>
          <w:p w14:paraId="0CB703EE"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kern w:val="2"/>
                <w:sz w:val="20"/>
                <w:szCs w:val="20"/>
              </w:rPr>
              <w:t>8.40</w:t>
            </w:r>
          </w:p>
        </w:tc>
      </w:tr>
      <w:tr w:rsidR="00A103FA" w:rsidRPr="004B6CE2" w14:paraId="1E2D52DF" w14:textId="77777777" w:rsidTr="00A103FA">
        <w:trPr>
          <w:jc w:val="center"/>
        </w:trPr>
        <w:tc>
          <w:tcPr>
            <w:tcW w:w="1780" w:type="dxa"/>
            <w:vMerge/>
            <w:shd w:val="clear" w:color="auto" w:fill="F7CAAC"/>
          </w:tcPr>
          <w:p w14:paraId="01FFAFC4" w14:textId="77777777" w:rsidR="00A103FA" w:rsidRPr="00A103FA" w:rsidRDefault="00A103FA" w:rsidP="00A103FA">
            <w:pPr>
              <w:widowControl w:val="0"/>
              <w:spacing w:line="288" w:lineRule="auto"/>
              <w:jc w:val="center"/>
              <w:rPr>
                <w:rFonts w:eastAsia="宋体"/>
                <w:kern w:val="2"/>
                <w:sz w:val="20"/>
                <w:szCs w:val="20"/>
              </w:rPr>
            </w:pPr>
          </w:p>
        </w:tc>
        <w:tc>
          <w:tcPr>
            <w:tcW w:w="1780" w:type="dxa"/>
            <w:vMerge/>
            <w:shd w:val="clear" w:color="auto" w:fill="auto"/>
          </w:tcPr>
          <w:p w14:paraId="49069EB6" w14:textId="77777777" w:rsidR="00A103FA" w:rsidRPr="00A103FA" w:rsidRDefault="00A103FA" w:rsidP="00A103FA">
            <w:pPr>
              <w:widowControl w:val="0"/>
              <w:spacing w:line="288" w:lineRule="auto"/>
              <w:jc w:val="center"/>
              <w:rPr>
                <w:rFonts w:eastAsia="宋体"/>
                <w:kern w:val="2"/>
                <w:sz w:val="20"/>
                <w:szCs w:val="20"/>
              </w:rPr>
            </w:pPr>
          </w:p>
        </w:tc>
        <w:tc>
          <w:tcPr>
            <w:tcW w:w="1780" w:type="dxa"/>
          </w:tcPr>
          <w:p w14:paraId="079BB7AB"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20</w:t>
            </w:r>
          </w:p>
        </w:tc>
        <w:tc>
          <w:tcPr>
            <w:tcW w:w="1781" w:type="dxa"/>
          </w:tcPr>
          <w:p w14:paraId="7BE1BD6F"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kern w:val="2"/>
                <w:sz w:val="20"/>
                <w:szCs w:val="20"/>
              </w:rPr>
              <w:t>14.86</w:t>
            </w:r>
          </w:p>
        </w:tc>
      </w:tr>
      <w:tr w:rsidR="00A103FA" w:rsidRPr="004B6CE2" w14:paraId="14A289FC" w14:textId="77777777" w:rsidTr="00A103FA">
        <w:trPr>
          <w:jc w:val="center"/>
        </w:trPr>
        <w:tc>
          <w:tcPr>
            <w:tcW w:w="1780" w:type="dxa"/>
            <w:vMerge w:val="restart"/>
            <w:shd w:val="clear" w:color="auto" w:fill="BDD6EE"/>
          </w:tcPr>
          <w:p w14:paraId="4BD0FF1E" w14:textId="77777777" w:rsidR="00A103FA" w:rsidRPr="00A103FA" w:rsidRDefault="00A103FA" w:rsidP="00A103FA">
            <w:pPr>
              <w:widowControl w:val="0"/>
              <w:spacing w:line="288" w:lineRule="auto"/>
              <w:jc w:val="center"/>
              <w:rPr>
                <w:rFonts w:eastAsia="宋体"/>
                <w:kern w:val="2"/>
                <w:sz w:val="20"/>
                <w:szCs w:val="20"/>
              </w:rPr>
            </w:pPr>
          </w:p>
          <w:p w14:paraId="2BD7EE07"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1T4R</w:t>
            </w:r>
          </w:p>
        </w:tc>
        <w:tc>
          <w:tcPr>
            <w:tcW w:w="1780" w:type="dxa"/>
            <w:vMerge w:val="restart"/>
            <w:shd w:val="clear" w:color="auto" w:fill="auto"/>
          </w:tcPr>
          <w:p w14:paraId="15D34B00" w14:textId="77777777" w:rsidR="00A103FA" w:rsidRPr="00A103FA" w:rsidRDefault="00A103FA" w:rsidP="00A103FA">
            <w:pPr>
              <w:widowControl w:val="0"/>
              <w:spacing w:line="288" w:lineRule="auto"/>
              <w:jc w:val="center"/>
              <w:rPr>
                <w:rFonts w:eastAsia="宋体"/>
                <w:kern w:val="2"/>
                <w:sz w:val="20"/>
                <w:szCs w:val="20"/>
              </w:rPr>
            </w:pPr>
          </w:p>
          <w:p w14:paraId="65F10B46"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5</w:t>
            </w:r>
          </w:p>
        </w:tc>
        <w:tc>
          <w:tcPr>
            <w:tcW w:w="1780" w:type="dxa"/>
          </w:tcPr>
          <w:p w14:paraId="678AFB19"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10</w:t>
            </w:r>
          </w:p>
        </w:tc>
        <w:tc>
          <w:tcPr>
            <w:tcW w:w="1781" w:type="dxa"/>
          </w:tcPr>
          <w:p w14:paraId="59CFD170"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kern w:val="2"/>
                <w:sz w:val="20"/>
                <w:szCs w:val="20"/>
              </w:rPr>
              <w:t>2.16</w:t>
            </w:r>
          </w:p>
        </w:tc>
      </w:tr>
      <w:tr w:rsidR="00A103FA" w:rsidRPr="004B6CE2" w14:paraId="55743100" w14:textId="77777777" w:rsidTr="00A103FA">
        <w:trPr>
          <w:jc w:val="center"/>
        </w:trPr>
        <w:tc>
          <w:tcPr>
            <w:tcW w:w="1780" w:type="dxa"/>
            <w:vMerge/>
            <w:shd w:val="clear" w:color="auto" w:fill="BDD6EE"/>
          </w:tcPr>
          <w:p w14:paraId="3A944949" w14:textId="77777777" w:rsidR="00A103FA" w:rsidRPr="00A103FA" w:rsidRDefault="00A103FA" w:rsidP="00A103FA">
            <w:pPr>
              <w:widowControl w:val="0"/>
              <w:spacing w:line="288" w:lineRule="auto"/>
              <w:jc w:val="center"/>
              <w:rPr>
                <w:rFonts w:eastAsia="宋体"/>
                <w:kern w:val="2"/>
                <w:sz w:val="20"/>
                <w:szCs w:val="20"/>
              </w:rPr>
            </w:pPr>
          </w:p>
        </w:tc>
        <w:tc>
          <w:tcPr>
            <w:tcW w:w="1780" w:type="dxa"/>
            <w:vMerge/>
            <w:shd w:val="clear" w:color="auto" w:fill="auto"/>
          </w:tcPr>
          <w:p w14:paraId="65CC4CF5" w14:textId="77777777" w:rsidR="00A103FA" w:rsidRPr="00A103FA" w:rsidRDefault="00A103FA" w:rsidP="00A103FA">
            <w:pPr>
              <w:widowControl w:val="0"/>
              <w:spacing w:line="288" w:lineRule="auto"/>
              <w:jc w:val="center"/>
              <w:rPr>
                <w:rFonts w:eastAsia="宋体"/>
                <w:kern w:val="2"/>
                <w:sz w:val="20"/>
                <w:szCs w:val="20"/>
              </w:rPr>
            </w:pPr>
          </w:p>
        </w:tc>
        <w:tc>
          <w:tcPr>
            <w:tcW w:w="1780" w:type="dxa"/>
          </w:tcPr>
          <w:p w14:paraId="52AC8B9B"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13</w:t>
            </w:r>
          </w:p>
        </w:tc>
        <w:tc>
          <w:tcPr>
            <w:tcW w:w="1781" w:type="dxa"/>
          </w:tcPr>
          <w:p w14:paraId="4074A1E9"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kern w:val="2"/>
                <w:sz w:val="20"/>
                <w:szCs w:val="20"/>
              </w:rPr>
              <w:t>5.39</w:t>
            </w:r>
          </w:p>
        </w:tc>
      </w:tr>
      <w:tr w:rsidR="00A103FA" w:rsidRPr="004B6CE2" w14:paraId="08F90B61" w14:textId="77777777" w:rsidTr="00A103FA">
        <w:trPr>
          <w:jc w:val="center"/>
        </w:trPr>
        <w:tc>
          <w:tcPr>
            <w:tcW w:w="1780" w:type="dxa"/>
            <w:vMerge/>
            <w:shd w:val="clear" w:color="auto" w:fill="BDD6EE"/>
          </w:tcPr>
          <w:p w14:paraId="6588A02B" w14:textId="77777777" w:rsidR="00A103FA" w:rsidRPr="00A103FA" w:rsidRDefault="00A103FA" w:rsidP="00A103FA">
            <w:pPr>
              <w:widowControl w:val="0"/>
              <w:spacing w:line="288" w:lineRule="auto"/>
              <w:jc w:val="center"/>
              <w:rPr>
                <w:rFonts w:eastAsia="宋体"/>
                <w:kern w:val="2"/>
                <w:sz w:val="20"/>
                <w:szCs w:val="20"/>
              </w:rPr>
            </w:pPr>
          </w:p>
        </w:tc>
        <w:tc>
          <w:tcPr>
            <w:tcW w:w="1780" w:type="dxa"/>
            <w:vMerge/>
            <w:shd w:val="clear" w:color="auto" w:fill="auto"/>
          </w:tcPr>
          <w:p w14:paraId="4575834A" w14:textId="77777777" w:rsidR="00A103FA" w:rsidRPr="00A103FA" w:rsidRDefault="00A103FA" w:rsidP="00A103FA">
            <w:pPr>
              <w:widowControl w:val="0"/>
              <w:spacing w:line="288" w:lineRule="auto"/>
              <w:jc w:val="center"/>
              <w:rPr>
                <w:rFonts w:eastAsia="宋体"/>
                <w:kern w:val="2"/>
                <w:sz w:val="20"/>
                <w:szCs w:val="20"/>
              </w:rPr>
            </w:pPr>
          </w:p>
        </w:tc>
        <w:tc>
          <w:tcPr>
            <w:tcW w:w="1780" w:type="dxa"/>
          </w:tcPr>
          <w:p w14:paraId="05DD93C2"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20</w:t>
            </w:r>
          </w:p>
        </w:tc>
        <w:tc>
          <w:tcPr>
            <w:tcW w:w="1781" w:type="dxa"/>
          </w:tcPr>
          <w:p w14:paraId="207A2563"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kern w:val="2"/>
                <w:sz w:val="20"/>
                <w:szCs w:val="20"/>
              </w:rPr>
              <w:t>11.84</w:t>
            </w:r>
          </w:p>
        </w:tc>
      </w:tr>
      <w:tr w:rsidR="00A103FA" w:rsidRPr="004B6CE2" w14:paraId="4D09394C" w14:textId="77777777" w:rsidTr="00A103FA">
        <w:trPr>
          <w:jc w:val="center"/>
        </w:trPr>
        <w:tc>
          <w:tcPr>
            <w:tcW w:w="1780" w:type="dxa"/>
            <w:vMerge w:val="restart"/>
            <w:shd w:val="clear" w:color="auto" w:fill="C5E0B3"/>
          </w:tcPr>
          <w:p w14:paraId="5536357E" w14:textId="77777777" w:rsidR="00A103FA" w:rsidRPr="00A103FA" w:rsidRDefault="00A103FA" w:rsidP="00A103FA">
            <w:pPr>
              <w:widowControl w:val="0"/>
              <w:spacing w:line="288" w:lineRule="auto"/>
              <w:jc w:val="center"/>
              <w:rPr>
                <w:rFonts w:eastAsia="宋体"/>
                <w:kern w:val="2"/>
                <w:sz w:val="20"/>
                <w:szCs w:val="20"/>
              </w:rPr>
            </w:pPr>
          </w:p>
          <w:p w14:paraId="1BAF17E4"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2T2R</w:t>
            </w:r>
          </w:p>
        </w:tc>
        <w:tc>
          <w:tcPr>
            <w:tcW w:w="1780" w:type="dxa"/>
            <w:vMerge w:val="restart"/>
            <w:shd w:val="clear" w:color="auto" w:fill="auto"/>
          </w:tcPr>
          <w:p w14:paraId="273435A2" w14:textId="77777777" w:rsidR="00A103FA" w:rsidRPr="00A103FA" w:rsidRDefault="00A103FA" w:rsidP="00A103FA">
            <w:pPr>
              <w:widowControl w:val="0"/>
              <w:spacing w:line="288" w:lineRule="auto"/>
              <w:jc w:val="center"/>
              <w:rPr>
                <w:rFonts w:eastAsia="宋体"/>
                <w:kern w:val="2"/>
                <w:sz w:val="20"/>
                <w:szCs w:val="20"/>
              </w:rPr>
            </w:pPr>
          </w:p>
          <w:p w14:paraId="18FA5D59"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5</w:t>
            </w:r>
          </w:p>
        </w:tc>
        <w:tc>
          <w:tcPr>
            <w:tcW w:w="1780" w:type="dxa"/>
          </w:tcPr>
          <w:p w14:paraId="00FC404D"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10</w:t>
            </w:r>
          </w:p>
        </w:tc>
        <w:tc>
          <w:tcPr>
            <w:tcW w:w="1781" w:type="dxa"/>
          </w:tcPr>
          <w:p w14:paraId="683B7BCC"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5.17</w:t>
            </w:r>
          </w:p>
        </w:tc>
      </w:tr>
      <w:tr w:rsidR="00A103FA" w:rsidRPr="004B6CE2" w14:paraId="3C19656B" w14:textId="77777777" w:rsidTr="00A103FA">
        <w:trPr>
          <w:jc w:val="center"/>
        </w:trPr>
        <w:tc>
          <w:tcPr>
            <w:tcW w:w="1780" w:type="dxa"/>
            <w:vMerge/>
            <w:shd w:val="clear" w:color="auto" w:fill="C5E0B3"/>
          </w:tcPr>
          <w:p w14:paraId="75E7E509" w14:textId="77777777" w:rsidR="00A103FA" w:rsidRPr="00A103FA" w:rsidRDefault="00A103FA" w:rsidP="00A103FA">
            <w:pPr>
              <w:widowControl w:val="0"/>
              <w:spacing w:line="288" w:lineRule="auto"/>
              <w:jc w:val="center"/>
              <w:rPr>
                <w:rFonts w:eastAsia="宋体"/>
                <w:kern w:val="2"/>
                <w:sz w:val="20"/>
                <w:szCs w:val="20"/>
              </w:rPr>
            </w:pPr>
          </w:p>
        </w:tc>
        <w:tc>
          <w:tcPr>
            <w:tcW w:w="1780" w:type="dxa"/>
            <w:vMerge/>
            <w:shd w:val="clear" w:color="auto" w:fill="auto"/>
          </w:tcPr>
          <w:p w14:paraId="5C4A6E99" w14:textId="77777777" w:rsidR="00A103FA" w:rsidRPr="00A103FA" w:rsidRDefault="00A103FA" w:rsidP="00A103FA">
            <w:pPr>
              <w:widowControl w:val="0"/>
              <w:spacing w:line="288" w:lineRule="auto"/>
              <w:jc w:val="center"/>
              <w:rPr>
                <w:rFonts w:eastAsia="宋体"/>
                <w:kern w:val="2"/>
                <w:sz w:val="20"/>
                <w:szCs w:val="20"/>
              </w:rPr>
            </w:pPr>
          </w:p>
        </w:tc>
        <w:tc>
          <w:tcPr>
            <w:tcW w:w="1780" w:type="dxa"/>
          </w:tcPr>
          <w:p w14:paraId="438E9B6C"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13</w:t>
            </w:r>
          </w:p>
        </w:tc>
        <w:tc>
          <w:tcPr>
            <w:tcW w:w="1781" w:type="dxa"/>
          </w:tcPr>
          <w:p w14:paraId="50ED566D"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8.40</w:t>
            </w:r>
          </w:p>
        </w:tc>
      </w:tr>
      <w:tr w:rsidR="00A103FA" w:rsidRPr="004B6CE2" w14:paraId="5CBD67A8" w14:textId="77777777" w:rsidTr="00A103FA">
        <w:trPr>
          <w:jc w:val="center"/>
        </w:trPr>
        <w:tc>
          <w:tcPr>
            <w:tcW w:w="1780" w:type="dxa"/>
            <w:vMerge/>
            <w:shd w:val="clear" w:color="auto" w:fill="C5E0B3"/>
          </w:tcPr>
          <w:p w14:paraId="3554A133" w14:textId="77777777" w:rsidR="00A103FA" w:rsidRPr="00A103FA" w:rsidRDefault="00A103FA" w:rsidP="00A103FA">
            <w:pPr>
              <w:widowControl w:val="0"/>
              <w:spacing w:line="288" w:lineRule="auto"/>
              <w:jc w:val="center"/>
              <w:rPr>
                <w:rFonts w:eastAsia="宋体"/>
                <w:kern w:val="2"/>
                <w:sz w:val="20"/>
                <w:szCs w:val="20"/>
              </w:rPr>
            </w:pPr>
          </w:p>
        </w:tc>
        <w:tc>
          <w:tcPr>
            <w:tcW w:w="1780" w:type="dxa"/>
            <w:vMerge/>
            <w:shd w:val="clear" w:color="auto" w:fill="auto"/>
          </w:tcPr>
          <w:p w14:paraId="0AB8E784" w14:textId="77777777" w:rsidR="00A103FA" w:rsidRPr="00A103FA" w:rsidRDefault="00A103FA" w:rsidP="00A103FA">
            <w:pPr>
              <w:widowControl w:val="0"/>
              <w:spacing w:line="288" w:lineRule="auto"/>
              <w:jc w:val="center"/>
              <w:rPr>
                <w:rFonts w:eastAsia="宋体"/>
                <w:kern w:val="2"/>
                <w:sz w:val="20"/>
                <w:szCs w:val="20"/>
              </w:rPr>
            </w:pPr>
          </w:p>
        </w:tc>
        <w:tc>
          <w:tcPr>
            <w:tcW w:w="1780" w:type="dxa"/>
          </w:tcPr>
          <w:p w14:paraId="0CE4B2A8"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20</w:t>
            </w:r>
          </w:p>
        </w:tc>
        <w:tc>
          <w:tcPr>
            <w:tcW w:w="1781" w:type="dxa"/>
          </w:tcPr>
          <w:p w14:paraId="3CA68EB4"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14.85</w:t>
            </w:r>
          </w:p>
        </w:tc>
      </w:tr>
      <w:tr w:rsidR="00A103FA" w:rsidRPr="004B6CE2" w14:paraId="10D6F881" w14:textId="77777777" w:rsidTr="00A103FA">
        <w:trPr>
          <w:jc w:val="center"/>
        </w:trPr>
        <w:tc>
          <w:tcPr>
            <w:tcW w:w="1780" w:type="dxa"/>
            <w:vMerge w:val="restart"/>
            <w:shd w:val="clear" w:color="auto" w:fill="F7CAAC"/>
          </w:tcPr>
          <w:p w14:paraId="693E70D2" w14:textId="77777777" w:rsidR="00A103FA" w:rsidRPr="00A103FA" w:rsidRDefault="00A103FA" w:rsidP="00A103FA">
            <w:pPr>
              <w:widowControl w:val="0"/>
              <w:spacing w:line="288" w:lineRule="auto"/>
              <w:jc w:val="center"/>
              <w:rPr>
                <w:rFonts w:eastAsia="宋体"/>
                <w:kern w:val="2"/>
                <w:sz w:val="20"/>
                <w:szCs w:val="20"/>
              </w:rPr>
            </w:pPr>
          </w:p>
          <w:p w14:paraId="1B7B0B7F"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1T2R</w:t>
            </w:r>
          </w:p>
        </w:tc>
        <w:tc>
          <w:tcPr>
            <w:tcW w:w="1780" w:type="dxa"/>
            <w:vMerge w:val="restart"/>
            <w:shd w:val="clear" w:color="auto" w:fill="auto"/>
          </w:tcPr>
          <w:p w14:paraId="5A74CD7E" w14:textId="77777777" w:rsidR="00A103FA" w:rsidRPr="00A103FA" w:rsidRDefault="00A103FA" w:rsidP="00A103FA">
            <w:pPr>
              <w:widowControl w:val="0"/>
              <w:spacing w:line="288" w:lineRule="auto"/>
              <w:jc w:val="center"/>
              <w:rPr>
                <w:rFonts w:eastAsia="宋体"/>
                <w:kern w:val="2"/>
                <w:sz w:val="20"/>
                <w:szCs w:val="20"/>
              </w:rPr>
            </w:pPr>
          </w:p>
          <w:p w14:paraId="4DFC4A1E"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40</w:t>
            </w:r>
          </w:p>
        </w:tc>
        <w:tc>
          <w:tcPr>
            <w:tcW w:w="1780" w:type="dxa"/>
          </w:tcPr>
          <w:p w14:paraId="5129D4DC"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10</w:t>
            </w:r>
          </w:p>
        </w:tc>
        <w:tc>
          <w:tcPr>
            <w:tcW w:w="1781" w:type="dxa"/>
          </w:tcPr>
          <w:p w14:paraId="4CD7E0C6" w14:textId="77777777" w:rsidR="00A103FA" w:rsidRPr="00A103FA" w:rsidRDefault="00A103FA" w:rsidP="00A103FA">
            <w:pPr>
              <w:widowControl w:val="0"/>
              <w:tabs>
                <w:tab w:val="left" w:pos="226"/>
              </w:tabs>
              <w:spacing w:line="288" w:lineRule="auto"/>
              <w:jc w:val="center"/>
              <w:rPr>
                <w:rFonts w:eastAsia="宋体"/>
                <w:kern w:val="2"/>
                <w:sz w:val="20"/>
                <w:szCs w:val="20"/>
              </w:rPr>
            </w:pPr>
            <w:r w:rsidRPr="00A103FA">
              <w:rPr>
                <w:rFonts w:eastAsia="宋体" w:hint="eastAsia"/>
                <w:kern w:val="2"/>
                <w:sz w:val="20"/>
                <w:szCs w:val="20"/>
              </w:rPr>
              <w:t>5.24</w:t>
            </w:r>
          </w:p>
        </w:tc>
      </w:tr>
      <w:tr w:rsidR="00A103FA" w:rsidRPr="004B6CE2" w14:paraId="791C2F18" w14:textId="77777777" w:rsidTr="00A103FA">
        <w:trPr>
          <w:jc w:val="center"/>
        </w:trPr>
        <w:tc>
          <w:tcPr>
            <w:tcW w:w="1780" w:type="dxa"/>
            <w:vMerge/>
            <w:shd w:val="clear" w:color="auto" w:fill="F7CAAC"/>
          </w:tcPr>
          <w:p w14:paraId="220827E9" w14:textId="77777777" w:rsidR="00A103FA" w:rsidRPr="00A103FA" w:rsidRDefault="00A103FA" w:rsidP="00A103FA">
            <w:pPr>
              <w:widowControl w:val="0"/>
              <w:spacing w:line="288" w:lineRule="auto"/>
              <w:jc w:val="center"/>
              <w:rPr>
                <w:rFonts w:eastAsia="宋体"/>
                <w:kern w:val="2"/>
                <w:sz w:val="20"/>
                <w:szCs w:val="20"/>
              </w:rPr>
            </w:pPr>
          </w:p>
        </w:tc>
        <w:tc>
          <w:tcPr>
            <w:tcW w:w="1780" w:type="dxa"/>
            <w:vMerge/>
            <w:shd w:val="clear" w:color="auto" w:fill="auto"/>
          </w:tcPr>
          <w:p w14:paraId="2DEFCE38" w14:textId="77777777" w:rsidR="00A103FA" w:rsidRPr="00A103FA" w:rsidRDefault="00A103FA" w:rsidP="00A103FA">
            <w:pPr>
              <w:widowControl w:val="0"/>
              <w:spacing w:line="288" w:lineRule="auto"/>
              <w:jc w:val="center"/>
              <w:rPr>
                <w:rFonts w:eastAsia="宋体"/>
                <w:kern w:val="2"/>
                <w:sz w:val="20"/>
                <w:szCs w:val="20"/>
              </w:rPr>
            </w:pPr>
          </w:p>
        </w:tc>
        <w:tc>
          <w:tcPr>
            <w:tcW w:w="1780" w:type="dxa"/>
          </w:tcPr>
          <w:p w14:paraId="626A79C7"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13</w:t>
            </w:r>
          </w:p>
        </w:tc>
        <w:tc>
          <w:tcPr>
            <w:tcW w:w="1781" w:type="dxa"/>
          </w:tcPr>
          <w:p w14:paraId="29CEAEFF"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8.34</w:t>
            </w:r>
          </w:p>
        </w:tc>
      </w:tr>
      <w:tr w:rsidR="00A103FA" w:rsidRPr="004B6CE2" w14:paraId="5A3288B5" w14:textId="77777777" w:rsidTr="00A103FA">
        <w:trPr>
          <w:jc w:val="center"/>
        </w:trPr>
        <w:tc>
          <w:tcPr>
            <w:tcW w:w="1780" w:type="dxa"/>
            <w:vMerge/>
            <w:shd w:val="clear" w:color="auto" w:fill="F7CAAC"/>
          </w:tcPr>
          <w:p w14:paraId="4947B057" w14:textId="77777777" w:rsidR="00A103FA" w:rsidRPr="00A103FA" w:rsidRDefault="00A103FA" w:rsidP="00A103FA">
            <w:pPr>
              <w:widowControl w:val="0"/>
              <w:spacing w:line="288" w:lineRule="auto"/>
              <w:jc w:val="center"/>
              <w:rPr>
                <w:rFonts w:eastAsia="宋体"/>
                <w:kern w:val="2"/>
                <w:sz w:val="20"/>
                <w:szCs w:val="20"/>
              </w:rPr>
            </w:pPr>
          </w:p>
        </w:tc>
        <w:tc>
          <w:tcPr>
            <w:tcW w:w="1780" w:type="dxa"/>
            <w:vMerge/>
            <w:shd w:val="clear" w:color="auto" w:fill="auto"/>
          </w:tcPr>
          <w:p w14:paraId="5E44E6ED" w14:textId="77777777" w:rsidR="00A103FA" w:rsidRPr="00A103FA" w:rsidRDefault="00A103FA" w:rsidP="00A103FA">
            <w:pPr>
              <w:widowControl w:val="0"/>
              <w:spacing w:line="288" w:lineRule="auto"/>
              <w:jc w:val="center"/>
              <w:rPr>
                <w:rFonts w:eastAsia="宋体"/>
                <w:kern w:val="2"/>
                <w:sz w:val="20"/>
                <w:szCs w:val="20"/>
              </w:rPr>
            </w:pPr>
          </w:p>
        </w:tc>
        <w:tc>
          <w:tcPr>
            <w:tcW w:w="1780" w:type="dxa"/>
          </w:tcPr>
          <w:p w14:paraId="258B46F5"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20</w:t>
            </w:r>
          </w:p>
        </w:tc>
        <w:tc>
          <w:tcPr>
            <w:tcW w:w="1781" w:type="dxa"/>
          </w:tcPr>
          <w:p w14:paraId="6B2DE18B" w14:textId="77777777" w:rsidR="00A103FA" w:rsidRPr="00A103FA" w:rsidRDefault="00A103FA" w:rsidP="00A103FA">
            <w:pPr>
              <w:widowControl w:val="0"/>
              <w:spacing w:line="288" w:lineRule="auto"/>
              <w:jc w:val="center"/>
              <w:rPr>
                <w:rFonts w:eastAsia="宋体"/>
                <w:kern w:val="2"/>
                <w:sz w:val="20"/>
                <w:szCs w:val="20"/>
              </w:rPr>
            </w:pPr>
            <w:r w:rsidRPr="00A103FA">
              <w:rPr>
                <w:rFonts w:eastAsia="宋体" w:hint="eastAsia"/>
                <w:kern w:val="2"/>
                <w:sz w:val="20"/>
                <w:szCs w:val="20"/>
              </w:rPr>
              <w:t>14.93</w:t>
            </w:r>
          </w:p>
        </w:tc>
      </w:tr>
    </w:tbl>
    <w:p w14:paraId="09BEE8F8" w14:textId="158B6893" w:rsidR="00F1072A" w:rsidRPr="00F1072A" w:rsidRDefault="00D71223" w:rsidP="00F1072A">
      <w:pPr>
        <w:tabs>
          <w:tab w:val="left" w:pos="1134"/>
        </w:tabs>
        <w:spacing w:before="120" w:afterLines="50" w:after="156"/>
      </w:pPr>
      <w:r>
        <w:rPr>
          <w:rFonts w:hint="eastAsia"/>
        </w:rPr>
        <w:object w:dxaOrig="9079" w:dyaOrig="6149" w14:anchorId="29F46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07.4pt" o:ole="">
            <v:imagedata r:id="rId8" o:title=""/>
            <o:lock v:ext="edit" aspectratio="f"/>
          </v:shape>
          <o:OLEObject Type="Embed" ProgID="Origin50.Graph" ShapeID="_x0000_i1025" DrawAspect="Content" ObjectID="_1745668976" r:id="rId9"/>
        </w:object>
      </w:r>
    </w:p>
    <w:p w14:paraId="31EBF83F" w14:textId="0511355A" w:rsidR="00D71223" w:rsidRDefault="00D71223" w:rsidP="00D71223">
      <w:pPr>
        <w:tabs>
          <w:tab w:val="left" w:pos="1134"/>
        </w:tabs>
        <w:spacing w:before="120" w:afterLines="50" w:after="156"/>
        <w:rPr>
          <w:sz w:val="20"/>
          <w:szCs w:val="20"/>
        </w:rPr>
      </w:pPr>
      <w:r>
        <w:rPr>
          <w:rFonts w:hint="eastAsia"/>
          <w:sz w:val="20"/>
          <w:szCs w:val="20"/>
        </w:rPr>
        <w:t>O</w:t>
      </w:r>
      <w:r>
        <w:rPr>
          <w:sz w:val="20"/>
          <w:szCs w:val="20"/>
        </w:rPr>
        <w:t xml:space="preserve">ur simulation results of FR1 TDD cases </w:t>
      </w:r>
      <w:r w:rsidR="003D6CEB">
        <w:rPr>
          <w:sz w:val="20"/>
          <w:szCs w:val="20"/>
        </w:rPr>
        <w:t>are</w:t>
      </w:r>
      <w:r>
        <w:rPr>
          <w:sz w:val="20"/>
          <w:szCs w:val="20"/>
        </w:rPr>
        <w:t xml:space="preserve"> provided in the table below</w:t>
      </w:r>
    </w:p>
    <w:tbl>
      <w:tblPr>
        <w:tblStyle w:val="a8"/>
        <w:tblW w:w="0" w:type="auto"/>
        <w:jc w:val="center"/>
        <w:tblLook w:val="04A0" w:firstRow="1" w:lastRow="0" w:firstColumn="1" w:lastColumn="0" w:noHBand="0" w:noVBand="1"/>
      </w:tblPr>
      <w:tblGrid>
        <w:gridCol w:w="1838"/>
        <w:gridCol w:w="2294"/>
        <w:gridCol w:w="1780"/>
        <w:gridCol w:w="1781"/>
      </w:tblGrid>
      <w:tr w:rsidR="00D71223" w:rsidRPr="004B6CE2" w14:paraId="59F850AD" w14:textId="77777777" w:rsidTr="00E844B5">
        <w:trPr>
          <w:jc w:val="center"/>
        </w:trPr>
        <w:tc>
          <w:tcPr>
            <w:tcW w:w="7693" w:type="dxa"/>
            <w:gridSpan w:val="4"/>
          </w:tcPr>
          <w:p w14:paraId="4DDAB255" w14:textId="5D007771" w:rsidR="00D71223" w:rsidRPr="004B6CE2" w:rsidRDefault="00D71223" w:rsidP="00412B9A">
            <w:pPr>
              <w:spacing w:line="288" w:lineRule="auto"/>
              <w:jc w:val="center"/>
              <w:rPr>
                <w:sz w:val="20"/>
                <w:szCs w:val="20"/>
              </w:rPr>
            </w:pPr>
            <w:r w:rsidRPr="004B6CE2">
              <w:rPr>
                <w:sz w:val="20"/>
                <w:szCs w:val="20"/>
              </w:rPr>
              <w:t>TDD 30kHz AWGN+500Hz doppler</w:t>
            </w:r>
            <w:r w:rsidRPr="004B6CE2">
              <w:rPr>
                <w:rFonts w:hint="eastAsia"/>
                <w:sz w:val="20"/>
                <w:szCs w:val="20"/>
              </w:rPr>
              <w:t xml:space="preserve"> </w:t>
            </w:r>
            <w:proofErr w:type="spellStart"/>
            <w:r w:rsidRPr="004B6CE2">
              <w:rPr>
                <w:rFonts w:hint="eastAsia"/>
                <w:sz w:val="20"/>
                <w:szCs w:val="20"/>
              </w:rPr>
              <w:t>typeA</w:t>
            </w:r>
            <w:proofErr w:type="spellEnd"/>
          </w:p>
        </w:tc>
      </w:tr>
      <w:tr w:rsidR="00D71223" w:rsidRPr="004B6CE2" w14:paraId="040A8409" w14:textId="77777777" w:rsidTr="00E844B5">
        <w:trPr>
          <w:jc w:val="center"/>
        </w:trPr>
        <w:tc>
          <w:tcPr>
            <w:tcW w:w="1838" w:type="dxa"/>
          </w:tcPr>
          <w:p w14:paraId="79A608E7" w14:textId="77777777" w:rsidR="00D71223" w:rsidRPr="004B6CE2" w:rsidRDefault="00D71223" w:rsidP="00412B9A">
            <w:pPr>
              <w:spacing w:line="288" w:lineRule="auto"/>
              <w:jc w:val="center"/>
              <w:rPr>
                <w:sz w:val="20"/>
                <w:szCs w:val="20"/>
              </w:rPr>
            </w:pPr>
            <w:r w:rsidRPr="004B6CE2">
              <w:rPr>
                <w:sz w:val="20"/>
                <w:szCs w:val="20"/>
              </w:rPr>
              <w:t>Antenna</w:t>
            </w:r>
          </w:p>
        </w:tc>
        <w:tc>
          <w:tcPr>
            <w:tcW w:w="2294" w:type="dxa"/>
          </w:tcPr>
          <w:p w14:paraId="71B082E5" w14:textId="44D95B3E" w:rsidR="00D71223" w:rsidRPr="004B6CE2" w:rsidRDefault="00E844B5" w:rsidP="00412B9A">
            <w:pPr>
              <w:spacing w:line="288" w:lineRule="auto"/>
              <w:jc w:val="center"/>
              <w:rPr>
                <w:sz w:val="20"/>
                <w:szCs w:val="20"/>
              </w:rPr>
            </w:pPr>
            <w:r w:rsidRPr="004B6CE2">
              <w:rPr>
                <w:sz w:val="20"/>
                <w:szCs w:val="20"/>
              </w:rPr>
              <w:t xml:space="preserve">Bandwidth </w:t>
            </w:r>
            <w:r w:rsidR="00D71223" w:rsidRPr="004B6CE2">
              <w:rPr>
                <w:sz w:val="20"/>
                <w:szCs w:val="20"/>
              </w:rPr>
              <w:t>(MHz)</w:t>
            </w:r>
          </w:p>
        </w:tc>
        <w:tc>
          <w:tcPr>
            <w:tcW w:w="1780" w:type="dxa"/>
          </w:tcPr>
          <w:p w14:paraId="12BFF4FE" w14:textId="77777777" w:rsidR="00D71223" w:rsidRPr="004B6CE2" w:rsidRDefault="00D71223" w:rsidP="00412B9A">
            <w:pPr>
              <w:spacing w:line="288" w:lineRule="auto"/>
              <w:jc w:val="center"/>
              <w:rPr>
                <w:sz w:val="20"/>
                <w:szCs w:val="20"/>
              </w:rPr>
            </w:pPr>
            <w:r w:rsidRPr="004B6CE2">
              <w:rPr>
                <w:sz w:val="20"/>
                <w:szCs w:val="20"/>
              </w:rPr>
              <w:t>MCS</w:t>
            </w:r>
          </w:p>
        </w:tc>
        <w:tc>
          <w:tcPr>
            <w:tcW w:w="1781" w:type="dxa"/>
          </w:tcPr>
          <w:p w14:paraId="6926795B" w14:textId="77777777" w:rsidR="00D71223" w:rsidRPr="004B6CE2" w:rsidRDefault="00D71223" w:rsidP="00412B9A">
            <w:pPr>
              <w:spacing w:line="288" w:lineRule="auto"/>
              <w:jc w:val="center"/>
              <w:rPr>
                <w:sz w:val="20"/>
                <w:szCs w:val="20"/>
              </w:rPr>
            </w:pPr>
            <w:r w:rsidRPr="004B6CE2">
              <w:rPr>
                <w:sz w:val="20"/>
                <w:szCs w:val="20"/>
              </w:rPr>
              <w:t>SNR</w:t>
            </w:r>
            <w:r w:rsidRPr="004B6CE2">
              <w:rPr>
                <w:sz w:val="20"/>
                <w:szCs w:val="20"/>
              </w:rPr>
              <w:t>（</w:t>
            </w:r>
            <w:r w:rsidRPr="004B6CE2">
              <w:rPr>
                <w:sz w:val="20"/>
                <w:szCs w:val="20"/>
              </w:rPr>
              <w:t>70%TP</w:t>
            </w:r>
            <w:r w:rsidRPr="004B6CE2">
              <w:rPr>
                <w:sz w:val="20"/>
                <w:szCs w:val="20"/>
              </w:rPr>
              <w:t>）</w:t>
            </w:r>
          </w:p>
        </w:tc>
      </w:tr>
      <w:tr w:rsidR="00D71223" w:rsidRPr="004B6CE2" w14:paraId="58CE52D7" w14:textId="77777777" w:rsidTr="00E844B5">
        <w:trPr>
          <w:jc w:val="center"/>
        </w:trPr>
        <w:tc>
          <w:tcPr>
            <w:tcW w:w="1838" w:type="dxa"/>
            <w:vMerge w:val="restart"/>
            <w:shd w:val="clear" w:color="auto" w:fill="F7CAAC" w:themeFill="accent2" w:themeFillTint="66"/>
          </w:tcPr>
          <w:p w14:paraId="2277F6EF" w14:textId="77777777" w:rsidR="00D71223" w:rsidRPr="004B6CE2" w:rsidRDefault="00D71223" w:rsidP="00412B9A">
            <w:pPr>
              <w:spacing w:line="288" w:lineRule="auto"/>
              <w:jc w:val="center"/>
              <w:rPr>
                <w:sz w:val="20"/>
                <w:szCs w:val="20"/>
              </w:rPr>
            </w:pPr>
          </w:p>
          <w:p w14:paraId="6F48E1FF" w14:textId="77777777" w:rsidR="00D71223" w:rsidRPr="004B6CE2" w:rsidRDefault="00D71223" w:rsidP="00412B9A">
            <w:pPr>
              <w:spacing w:line="288" w:lineRule="auto"/>
              <w:jc w:val="center"/>
              <w:rPr>
                <w:sz w:val="20"/>
                <w:szCs w:val="20"/>
              </w:rPr>
            </w:pPr>
            <w:r w:rsidRPr="004B6CE2">
              <w:rPr>
                <w:sz w:val="20"/>
                <w:szCs w:val="20"/>
              </w:rPr>
              <w:t>1T2R</w:t>
            </w:r>
          </w:p>
        </w:tc>
        <w:tc>
          <w:tcPr>
            <w:tcW w:w="2294" w:type="dxa"/>
            <w:vMerge w:val="restart"/>
            <w:shd w:val="clear" w:color="auto" w:fill="auto"/>
          </w:tcPr>
          <w:p w14:paraId="5A12F629" w14:textId="77777777" w:rsidR="00D71223" w:rsidRPr="004B6CE2" w:rsidRDefault="00D71223" w:rsidP="00412B9A">
            <w:pPr>
              <w:spacing w:line="288" w:lineRule="auto"/>
              <w:jc w:val="center"/>
              <w:rPr>
                <w:sz w:val="20"/>
                <w:szCs w:val="20"/>
              </w:rPr>
            </w:pPr>
          </w:p>
          <w:p w14:paraId="247A6CEC" w14:textId="77777777" w:rsidR="00D71223" w:rsidRPr="004B6CE2" w:rsidRDefault="00D71223" w:rsidP="00412B9A">
            <w:pPr>
              <w:spacing w:line="288" w:lineRule="auto"/>
              <w:jc w:val="center"/>
              <w:rPr>
                <w:sz w:val="20"/>
                <w:szCs w:val="20"/>
              </w:rPr>
            </w:pPr>
            <w:r w:rsidRPr="004B6CE2">
              <w:rPr>
                <w:rFonts w:hint="eastAsia"/>
                <w:sz w:val="20"/>
                <w:szCs w:val="20"/>
              </w:rPr>
              <w:t>10</w:t>
            </w:r>
          </w:p>
        </w:tc>
        <w:tc>
          <w:tcPr>
            <w:tcW w:w="1780" w:type="dxa"/>
          </w:tcPr>
          <w:p w14:paraId="2C5B9712" w14:textId="77777777" w:rsidR="00D71223" w:rsidRPr="004B6CE2" w:rsidRDefault="00D71223" w:rsidP="00412B9A">
            <w:pPr>
              <w:spacing w:line="288" w:lineRule="auto"/>
              <w:jc w:val="center"/>
              <w:rPr>
                <w:sz w:val="20"/>
                <w:szCs w:val="20"/>
              </w:rPr>
            </w:pPr>
            <w:r w:rsidRPr="004B6CE2">
              <w:rPr>
                <w:rFonts w:hint="eastAsia"/>
                <w:sz w:val="20"/>
                <w:szCs w:val="20"/>
              </w:rPr>
              <w:t>10</w:t>
            </w:r>
          </w:p>
        </w:tc>
        <w:tc>
          <w:tcPr>
            <w:tcW w:w="1781" w:type="dxa"/>
          </w:tcPr>
          <w:p w14:paraId="50BF5FE2" w14:textId="77777777" w:rsidR="00D71223" w:rsidRPr="004B6CE2" w:rsidRDefault="00D71223" w:rsidP="00412B9A">
            <w:pPr>
              <w:spacing w:line="288" w:lineRule="auto"/>
              <w:jc w:val="center"/>
              <w:rPr>
                <w:sz w:val="20"/>
                <w:szCs w:val="20"/>
              </w:rPr>
            </w:pPr>
            <w:r w:rsidRPr="004B6CE2">
              <w:rPr>
                <w:rFonts w:hint="eastAsia"/>
                <w:sz w:val="20"/>
                <w:szCs w:val="20"/>
              </w:rPr>
              <w:t>5.32</w:t>
            </w:r>
          </w:p>
        </w:tc>
      </w:tr>
      <w:tr w:rsidR="00D71223" w:rsidRPr="004B6CE2" w14:paraId="71EB0B0D" w14:textId="77777777" w:rsidTr="00E844B5">
        <w:trPr>
          <w:jc w:val="center"/>
        </w:trPr>
        <w:tc>
          <w:tcPr>
            <w:tcW w:w="1838" w:type="dxa"/>
            <w:vMerge/>
            <w:shd w:val="clear" w:color="auto" w:fill="F7CAAC" w:themeFill="accent2" w:themeFillTint="66"/>
          </w:tcPr>
          <w:p w14:paraId="7E4CF7F7" w14:textId="77777777" w:rsidR="00D71223" w:rsidRPr="004B6CE2" w:rsidRDefault="00D71223" w:rsidP="00412B9A">
            <w:pPr>
              <w:spacing w:line="288" w:lineRule="auto"/>
              <w:jc w:val="center"/>
              <w:rPr>
                <w:sz w:val="20"/>
                <w:szCs w:val="20"/>
              </w:rPr>
            </w:pPr>
          </w:p>
        </w:tc>
        <w:tc>
          <w:tcPr>
            <w:tcW w:w="2294" w:type="dxa"/>
            <w:vMerge/>
            <w:shd w:val="clear" w:color="auto" w:fill="auto"/>
          </w:tcPr>
          <w:p w14:paraId="69D1B437" w14:textId="77777777" w:rsidR="00D71223" w:rsidRPr="004B6CE2" w:rsidRDefault="00D71223" w:rsidP="00412B9A">
            <w:pPr>
              <w:spacing w:line="288" w:lineRule="auto"/>
              <w:jc w:val="center"/>
              <w:rPr>
                <w:sz w:val="20"/>
                <w:szCs w:val="20"/>
              </w:rPr>
            </w:pPr>
          </w:p>
        </w:tc>
        <w:tc>
          <w:tcPr>
            <w:tcW w:w="1780" w:type="dxa"/>
          </w:tcPr>
          <w:p w14:paraId="4B75C329" w14:textId="77777777" w:rsidR="00D71223" w:rsidRPr="004B6CE2" w:rsidRDefault="00D71223" w:rsidP="00412B9A">
            <w:pPr>
              <w:spacing w:line="288" w:lineRule="auto"/>
              <w:jc w:val="center"/>
              <w:rPr>
                <w:sz w:val="20"/>
                <w:szCs w:val="20"/>
              </w:rPr>
            </w:pPr>
            <w:r w:rsidRPr="004B6CE2">
              <w:rPr>
                <w:rFonts w:hint="eastAsia"/>
                <w:sz w:val="20"/>
                <w:szCs w:val="20"/>
              </w:rPr>
              <w:t>13</w:t>
            </w:r>
          </w:p>
        </w:tc>
        <w:tc>
          <w:tcPr>
            <w:tcW w:w="1781" w:type="dxa"/>
          </w:tcPr>
          <w:p w14:paraId="7FCCE145" w14:textId="77777777" w:rsidR="00D71223" w:rsidRPr="004B6CE2" w:rsidRDefault="00D71223" w:rsidP="00412B9A">
            <w:pPr>
              <w:spacing w:line="288" w:lineRule="auto"/>
              <w:jc w:val="center"/>
              <w:rPr>
                <w:sz w:val="20"/>
                <w:szCs w:val="20"/>
              </w:rPr>
            </w:pPr>
            <w:r w:rsidRPr="004B6CE2">
              <w:rPr>
                <w:rFonts w:hint="eastAsia"/>
                <w:sz w:val="20"/>
                <w:szCs w:val="20"/>
              </w:rPr>
              <w:t>8.41</w:t>
            </w:r>
          </w:p>
        </w:tc>
      </w:tr>
      <w:tr w:rsidR="00D71223" w:rsidRPr="004B6CE2" w14:paraId="33C1975B" w14:textId="77777777" w:rsidTr="00E844B5">
        <w:trPr>
          <w:jc w:val="center"/>
        </w:trPr>
        <w:tc>
          <w:tcPr>
            <w:tcW w:w="1838" w:type="dxa"/>
            <w:vMerge/>
            <w:shd w:val="clear" w:color="auto" w:fill="F7CAAC" w:themeFill="accent2" w:themeFillTint="66"/>
          </w:tcPr>
          <w:p w14:paraId="6113DCA5" w14:textId="77777777" w:rsidR="00D71223" w:rsidRPr="004B6CE2" w:rsidRDefault="00D71223" w:rsidP="00412B9A">
            <w:pPr>
              <w:spacing w:line="288" w:lineRule="auto"/>
              <w:jc w:val="center"/>
              <w:rPr>
                <w:sz w:val="20"/>
                <w:szCs w:val="20"/>
              </w:rPr>
            </w:pPr>
          </w:p>
        </w:tc>
        <w:tc>
          <w:tcPr>
            <w:tcW w:w="2294" w:type="dxa"/>
            <w:vMerge/>
            <w:shd w:val="clear" w:color="auto" w:fill="auto"/>
          </w:tcPr>
          <w:p w14:paraId="52048792" w14:textId="77777777" w:rsidR="00D71223" w:rsidRPr="004B6CE2" w:rsidRDefault="00D71223" w:rsidP="00412B9A">
            <w:pPr>
              <w:spacing w:line="288" w:lineRule="auto"/>
              <w:jc w:val="center"/>
              <w:rPr>
                <w:sz w:val="20"/>
                <w:szCs w:val="20"/>
              </w:rPr>
            </w:pPr>
          </w:p>
        </w:tc>
        <w:tc>
          <w:tcPr>
            <w:tcW w:w="1780" w:type="dxa"/>
          </w:tcPr>
          <w:p w14:paraId="18868D89" w14:textId="77777777" w:rsidR="00D71223" w:rsidRPr="004B6CE2" w:rsidRDefault="00D71223" w:rsidP="00412B9A">
            <w:pPr>
              <w:spacing w:line="288" w:lineRule="auto"/>
              <w:jc w:val="center"/>
              <w:rPr>
                <w:sz w:val="20"/>
                <w:szCs w:val="20"/>
              </w:rPr>
            </w:pPr>
            <w:r w:rsidRPr="004B6CE2">
              <w:rPr>
                <w:rFonts w:hint="eastAsia"/>
                <w:sz w:val="20"/>
                <w:szCs w:val="20"/>
              </w:rPr>
              <w:t>20</w:t>
            </w:r>
          </w:p>
        </w:tc>
        <w:tc>
          <w:tcPr>
            <w:tcW w:w="1781" w:type="dxa"/>
          </w:tcPr>
          <w:p w14:paraId="7CF08F97" w14:textId="77777777" w:rsidR="00D71223" w:rsidRPr="004B6CE2" w:rsidRDefault="00D71223" w:rsidP="00412B9A">
            <w:pPr>
              <w:spacing w:line="288" w:lineRule="auto"/>
              <w:jc w:val="center"/>
              <w:rPr>
                <w:sz w:val="20"/>
                <w:szCs w:val="20"/>
              </w:rPr>
            </w:pPr>
            <w:r w:rsidRPr="004B6CE2">
              <w:rPr>
                <w:rFonts w:hint="eastAsia"/>
                <w:sz w:val="20"/>
                <w:szCs w:val="20"/>
              </w:rPr>
              <w:t>15.05</w:t>
            </w:r>
          </w:p>
        </w:tc>
      </w:tr>
      <w:tr w:rsidR="00D71223" w:rsidRPr="004B6CE2" w14:paraId="649592B7" w14:textId="77777777" w:rsidTr="00E844B5">
        <w:trPr>
          <w:jc w:val="center"/>
        </w:trPr>
        <w:tc>
          <w:tcPr>
            <w:tcW w:w="1838" w:type="dxa"/>
            <w:vMerge w:val="restart"/>
            <w:shd w:val="clear" w:color="auto" w:fill="B4C6E7" w:themeFill="accent1" w:themeFillTint="66"/>
          </w:tcPr>
          <w:p w14:paraId="24D84F82" w14:textId="77777777" w:rsidR="00D71223" w:rsidRPr="004B6CE2" w:rsidRDefault="00D71223" w:rsidP="00412B9A">
            <w:pPr>
              <w:spacing w:line="288" w:lineRule="auto"/>
              <w:jc w:val="center"/>
              <w:rPr>
                <w:sz w:val="20"/>
                <w:szCs w:val="20"/>
              </w:rPr>
            </w:pPr>
          </w:p>
          <w:p w14:paraId="196EF2B7" w14:textId="77777777" w:rsidR="00D71223" w:rsidRPr="004B6CE2" w:rsidRDefault="00D71223" w:rsidP="00412B9A">
            <w:pPr>
              <w:spacing w:line="288" w:lineRule="auto"/>
              <w:jc w:val="center"/>
              <w:rPr>
                <w:sz w:val="20"/>
                <w:szCs w:val="20"/>
              </w:rPr>
            </w:pPr>
            <w:r w:rsidRPr="004B6CE2">
              <w:rPr>
                <w:rFonts w:hint="eastAsia"/>
                <w:sz w:val="20"/>
                <w:szCs w:val="20"/>
              </w:rPr>
              <w:t>1T4R</w:t>
            </w:r>
          </w:p>
        </w:tc>
        <w:tc>
          <w:tcPr>
            <w:tcW w:w="2294" w:type="dxa"/>
            <w:vMerge w:val="restart"/>
            <w:shd w:val="clear" w:color="auto" w:fill="auto"/>
          </w:tcPr>
          <w:p w14:paraId="50620AB4" w14:textId="77777777" w:rsidR="00D71223" w:rsidRPr="004B6CE2" w:rsidRDefault="00D71223" w:rsidP="00412B9A">
            <w:pPr>
              <w:spacing w:line="288" w:lineRule="auto"/>
              <w:jc w:val="center"/>
              <w:rPr>
                <w:sz w:val="20"/>
                <w:szCs w:val="20"/>
              </w:rPr>
            </w:pPr>
          </w:p>
          <w:p w14:paraId="5C418C62" w14:textId="77777777" w:rsidR="00D71223" w:rsidRPr="004B6CE2" w:rsidRDefault="00D71223" w:rsidP="00412B9A">
            <w:pPr>
              <w:spacing w:line="288" w:lineRule="auto"/>
              <w:jc w:val="center"/>
              <w:rPr>
                <w:sz w:val="20"/>
                <w:szCs w:val="20"/>
              </w:rPr>
            </w:pPr>
            <w:r w:rsidRPr="004B6CE2">
              <w:rPr>
                <w:rFonts w:hint="eastAsia"/>
                <w:sz w:val="20"/>
                <w:szCs w:val="20"/>
              </w:rPr>
              <w:t>10</w:t>
            </w:r>
          </w:p>
        </w:tc>
        <w:tc>
          <w:tcPr>
            <w:tcW w:w="1780" w:type="dxa"/>
          </w:tcPr>
          <w:p w14:paraId="25C86C69" w14:textId="77777777" w:rsidR="00D71223" w:rsidRPr="004B6CE2" w:rsidRDefault="00D71223" w:rsidP="00412B9A">
            <w:pPr>
              <w:spacing w:line="288" w:lineRule="auto"/>
              <w:jc w:val="center"/>
              <w:rPr>
                <w:sz w:val="20"/>
                <w:szCs w:val="20"/>
              </w:rPr>
            </w:pPr>
            <w:r w:rsidRPr="004B6CE2">
              <w:rPr>
                <w:rFonts w:hint="eastAsia"/>
                <w:sz w:val="20"/>
                <w:szCs w:val="20"/>
              </w:rPr>
              <w:t>10</w:t>
            </w:r>
          </w:p>
        </w:tc>
        <w:tc>
          <w:tcPr>
            <w:tcW w:w="1781" w:type="dxa"/>
          </w:tcPr>
          <w:p w14:paraId="14F3B5E3" w14:textId="77777777" w:rsidR="00D71223" w:rsidRPr="004B6CE2" w:rsidRDefault="00D71223" w:rsidP="00412B9A">
            <w:pPr>
              <w:spacing w:line="288" w:lineRule="auto"/>
              <w:jc w:val="center"/>
              <w:rPr>
                <w:sz w:val="20"/>
                <w:szCs w:val="20"/>
              </w:rPr>
            </w:pPr>
            <w:r w:rsidRPr="004B6CE2">
              <w:rPr>
                <w:rFonts w:hint="eastAsia"/>
                <w:sz w:val="20"/>
                <w:szCs w:val="20"/>
              </w:rPr>
              <w:t>2.32</w:t>
            </w:r>
          </w:p>
        </w:tc>
      </w:tr>
      <w:tr w:rsidR="00D71223" w:rsidRPr="004B6CE2" w14:paraId="35C9BCDC" w14:textId="77777777" w:rsidTr="00E844B5">
        <w:trPr>
          <w:jc w:val="center"/>
        </w:trPr>
        <w:tc>
          <w:tcPr>
            <w:tcW w:w="1838" w:type="dxa"/>
            <w:vMerge/>
            <w:shd w:val="clear" w:color="auto" w:fill="B4C6E7" w:themeFill="accent1" w:themeFillTint="66"/>
          </w:tcPr>
          <w:p w14:paraId="592A5ABC" w14:textId="77777777" w:rsidR="00D71223" w:rsidRPr="004B6CE2" w:rsidRDefault="00D71223" w:rsidP="00412B9A">
            <w:pPr>
              <w:spacing w:line="288" w:lineRule="auto"/>
              <w:jc w:val="center"/>
              <w:rPr>
                <w:sz w:val="20"/>
                <w:szCs w:val="20"/>
              </w:rPr>
            </w:pPr>
          </w:p>
        </w:tc>
        <w:tc>
          <w:tcPr>
            <w:tcW w:w="2294" w:type="dxa"/>
            <w:vMerge/>
            <w:shd w:val="clear" w:color="auto" w:fill="auto"/>
          </w:tcPr>
          <w:p w14:paraId="48E7B97C" w14:textId="77777777" w:rsidR="00D71223" w:rsidRPr="004B6CE2" w:rsidRDefault="00D71223" w:rsidP="00412B9A">
            <w:pPr>
              <w:spacing w:line="288" w:lineRule="auto"/>
              <w:jc w:val="center"/>
              <w:rPr>
                <w:sz w:val="20"/>
                <w:szCs w:val="20"/>
              </w:rPr>
            </w:pPr>
          </w:p>
        </w:tc>
        <w:tc>
          <w:tcPr>
            <w:tcW w:w="1780" w:type="dxa"/>
          </w:tcPr>
          <w:p w14:paraId="78C66962" w14:textId="77777777" w:rsidR="00D71223" w:rsidRPr="004B6CE2" w:rsidRDefault="00D71223" w:rsidP="00412B9A">
            <w:pPr>
              <w:spacing w:line="288" w:lineRule="auto"/>
              <w:jc w:val="center"/>
              <w:rPr>
                <w:sz w:val="20"/>
                <w:szCs w:val="20"/>
              </w:rPr>
            </w:pPr>
            <w:r w:rsidRPr="004B6CE2">
              <w:rPr>
                <w:rFonts w:hint="eastAsia"/>
                <w:sz w:val="20"/>
                <w:szCs w:val="20"/>
              </w:rPr>
              <w:t>13</w:t>
            </w:r>
          </w:p>
        </w:tc>
        <w:tc>
          <w:tcPr>
            <w:tcW w:w="1781" w:type="dxa"/>
          </w:tcPr>
          <w:p w14:paraId="6EC5D002" w14:textId="77777777" w:rsidR="00D71223" w:rsidRPr="004B6CE2" w:rsidRDefault="00D71223" w:rsidP="00412B9A">
            <w:pPr>
              <w:spacing w:line="288" w:lineRule="auto"/>
              <w:jc w:val="center"/>
              <w:rPr>
                <w:sz w:val="20"/>
                <w:szCs w:val="20"/>
              </w:rPr>
            </w:pPr>
            <w:r w:rsidRPr="004B6CE2">
              <w:rPr>
                <w:rFonts w:hint="eastAsia"/>
                <w:sz w:val="20"/>
                <w:szCs w:val="20"/>
              </w:rPr>
              <w:t>5.40</w:t>
            </w:r>
          </w:p>
        </w:tc>
      </w:tr>
      <w:tr w:rsidR="00D71223" w:rsidRPr="004B6CE2" w14:paraId="6165FC49" w14:textId="77777777" w:rsidTr="00E844B5">
        <w:trPr>
          <w:jc w:val="center"/>
        </w:trPr>
        <w:tc>
          <w:tcPr>
            <w:tcW w:w="1838" w:type="dxa"/>
            <w:vMerge/>
            <w:shd w:val="clear" w:color="auto" w:fill="B4C6E7" w:themeFill="accent1" w:themeFillTint="66"/>
          </w:tcPr>
          <w:p w14:paraId="175F1F90" w14:textId="77777777" w:rsidR="00D71223" w:rsidRPr="004B6CE2" w:rsidRDefault="00D71223" w:rsidP="00412B9A">
            <w:pPr>
              <w:spacing w:line="288" w:lineRule="auto"/>
              <w:jc w:val="center"/>
              <w:rPr>
                <w:sz w:val="20"/>
                <w:szCs w:val="20"/>
              </w:rPr>
            </w:pPr>
          </w:p>
        </w:tc>
        <w:tc>
          <w:tcPr>
            <w:tcW w:w="2294" w:type="dxa"/>
            <w:vMerge/>
            <w:shd w:val="clear" w:color="auto" w:fill="auto"/>
          </w:tcPr>
          <w:p w14:paraId="374A9069" w14:textId="77777777" w:rsidR="00D71223" w:rsidRPr="004B6CE2" w:rsidRDefault="00D71223" w:rsidP="00412B9A">
            <w:pPr>
              <w:spacing w:line="288" w:lineRule="auto"/>
              <w:jc w:val="center"/>
              <w:rPr>
                <w:sz w:val="20"/>
                <w:szCs w:val="20"/>
              </w:rPr>
            </w:pPr>
          </w:p>
        </w:tc>
        <w:tc>
          <w:tcPr>
            <w:tcW w:w="1780" w:type="dxa"/>
          </w:tcPr>
          <w:p w14:paraId="1529AD47" w14:textId="77777777" w:rsidR="00D71223" w:rsidRPr="004B6CE2" w:rsidRDefault="00D71223" w:rsidP="00412B9A">
            <w:pPr>
              <w:spacing w:line="288" w:lineRule="auto"/>
              <w:jc w:val="center"/>
              <w:rPr>
                <w:sz w:val="20"/>
                <w:szCs w:val="20"/>
              </w:rPr>
            </w:pPr>
            <w:r w:rsidRPr="004B6CE2">
              <w:rPr>
                <w:rFonts w:hint="eastAsia"/>
                <w:sz w:val="20"/>
                <w:szCs w:val="20"/>
              </w:rPr>
              <w:t>20</w:t>
            </w:r>
          </w:p>
        </w:tc>
        <w:tc>
          <w:tcPr>
            <w:tcW w:w="1781" w:type="dxa"/>
          </w:tcPr>
          <w:p w14:paraId="7AE940C0" w14:textId="77777777" w:rsidR="00D71223" w:rsidRPr="004B6CE2" w:rsidRDefault="00D71223" w:rsidP="00412B9A">
            <w:pPr>
              <w:spacing w:line="288" w:lineRule="auto"/>
              <w:jc w:val="center"/>
              <w:rPr>
                <w:sz w:val="20"/>
                <w:szCs w:val="20"/>
              </w:rPr>
            </w:pPr>
            <w:r w:rsidRPr="004B6CE2">
              <w:rPr>
                <w:rFonts w:hint="eastAsia"/>
                <w:sz w:val="20"/>
                <w:szCs w:val="20"/>
              </w:rPr>
              <w:t>12.04</w:t>
            </w:r>
          </w:p>
        </w:tc>
      </w:tr>
      <w:tr w:rsidR="00D71223" w:rsidRPr="004B6CE2" w14:paraId="7F382F49" w14:textId="77777777" w:rsidTr="00E844B5">
        <w:trPr>
          <w:jc w:val="center"/>
        </w:trPr>
        <w:tc>
          <w:tcPr>
            <w:tcW w:w="1838" w:type="dxa"/>
            <w:vMerge w:val="restart"/>
            <w:shd w:val="clear" w:color="auto" w:fill="C5E0B3" w:themeFill="accent6" w:themeFillTint="66"/>
          </w:tcPr>
          <w:p w14:paraId="208C6426" w14:textId="77777777" w:rsidR="00D71223" w:rsidRPr="004B6CE2" w:rsidRDefault="00D71223" w:rsidP="00412B9A">
            <w:pPr>
              <w:spacing w:line="288" w:lineRule="auto"/>
              <w:jc w:val="center"/>
              <w:rPr>
                <w:sz w:val="20"/>
                <w:szCs w:val="20"/>
              </w:rPr>
            </w:pPr>
          </w:p>
          <w:p w14:paraId="44EAC14C" w14:textId="77777777" w:rsidR="00D71223" w:rsidRPr="004B6CE2" w:rsidRDefault="00D71223" w:rsidP="00412B9A">
            <w:pPr>
              <w:spacing w:line="288" w:lineRule="auto"/>
              <w:jc w:val="center"/>
              <w:rPr>
                <w:sz w:val="20"/>
                <w:szCs w:val="20"/>
              </w:rPr>
            </w:pPr>
            <w:r w:rsidRPr="004B6CE2">
              <w:rPr>
                <w:rFonts w:hint="eastAsia"/>
                <w:sz w:val="20"/>
                <w:szCs w:val="20"/>
              </w:rPr>
              <w:t>2T2R</w:t>
            </w:r>
          </w:p>
        </w:tc>
        <w:tc>
          <w:tcPr>
            <w:tcW w:w="2294" w:type="dxa"/>
            <w:vMerge w:val="restart"/>
            <w:shd w:val="clear" w:color="auto" w:fill="auto"/>
          </w:tcPr>
          <w:p w14:paraId="7D0662FD" w14:textId="77777777" w:rsidR="00D71223" w:rsidRPr="004B6CE2" w:rsidRDefault="00D71223" w:rsidP="00412B9A">
            <w:pPr>
              <w:spacing w:line="288" w:lineRule="auto"/>
              <w:jc w:val="center"/>
              <w:rPr>
                <w:sz w:val="20"/>
                <w:szCs w:val="20"/>
              </w:rPr>
            </w:pPr>
          </w:p>
          <w:p w14:paraId="791070B4" w14:textId="77777777" w:rsidR="00D71223" w:rsidRPr="004B6CE2" w:rsidRDefault="00D71223" w:rsidP="00412B9A">
            <w:pPr>
              <w:spacing w:line="288" w:lineRule="auto"/>
              <w:jc w:val="center"/>
              <w:rPr>
                <w:sz w:val="20"/>
                <w:szCs w:val="20"/>
              </w:rPr>
            </w:pPr>
            <w:r w:rsidRPr="004B6CE2">
              <w:rPr>
                <w:rFonts w:hint="eastAsia"/>
                <w:sz w:val="20"/>
                <w:szCs w:val="20"/>
              </w:rPr>
              <w:t>10</w:t>
            </w:r>
          </w:p>
        </w:tc>
        <w:tc>
          <w:tcPr>
            <w:tcW w:w="1780" w:type="dxa"/>
          </w:tcPr>
          <w:p w14:paraId="046B3386" w14:textId="77777777" w:rsidR="00D71223" w:rsidRPr="004B6CE2" w:rsidRDefault="00D71223" w:rsidP="00412B9A">
            <w:pPr>
              <w:spacing w:line="288" w:lineRule="auto"/>
              <w:jc w:val="center"/>
              <w:rPr>
                <w:sz w:val="20"/>
                <w:szCs w:val="20"/>
              </w:rPr>
            </w:pPr>
            <w:r w:rsidRPr="004B6CE2">
              <w:rPr>
                <w:rFonts w:hint="eastAsia"/>
                <w:sz w:val="20"/>
                <w:szCs w:val="20"/>
              </w:rPr>
              <w:t>10</w:t>
            </w:r>
          </w:p>
        </w:tc>
        <w:tc>
          <w:tcPr>
            <w:tcW w:w="1781" w:type="dxa"/>
          </w:tcPr>
          <w:p w14:paraId="1FA45AB2" w14:textId="77777777" w:rsidR="00D71223" w:rsidRPr="004B6CE2" w:rsidRDefault="00D71223" w:rsidP="00412B9A">
            <w:pPr>
              <w:spacing w:line="288" w:lineRule="auto"/>
              <w:jc w:val="center"/>
              <w:rPr>
                <w:sz w:val="20"/>
                <w:szCs w:val="20"/>
              </w:rPr>
            </w:pPr>
            <w:r w:rsidRPr="004B6CE2">
              <w:rPr>
                <w:rFonts w:hint="eastAsia"/>
                <w:sz w:val="20"/>
                <w:szCs w:val="20"/>
              </w:rPr>
              <w:t>5.33</w:t>
            </w:r>
          </w:p>
        </w:tc>
      </w:tr>
      <w:tr w:rsidR="00D71223" w:rsidRPr="004B6CE2" w14:paraId="2D73B4FF" w14:textId="77777777" w:rsidTr="00E844B5">
        <w:trPr>
          <w:jc w:val="center"/>
        </w:trPr>
        <w:tc>
          <w:tcPr>
            <w:tcW w:w="1838" w:type="dxa"/>
            <w:vMerge/>
            <w:shd w:val="clear" w:color="auto" w:fill="C5E0B3" w:themeFill="accent6" w:themeFillTint="66"/>
          </w:tcPr>
          <w:p w14:paraId="297AEE72" w14:textId="77777777" w:rsidR="00D71223" w:rsidRPr="004B6CE2" w:rsidRDefault="00D71223" w:rsidP="00412B9A">
            <w:pPr>
              <w:spacing w:line="288" w:lineRule="auto"/>
              <w:jc w:val="center"/>
              <w:rPr>
                <w:sz w:val="20"/>
                <w:szCs w:val="20"/>
              </w:rPr>
            </w:pPr>
          </w:p>
        </w:tc>
        <w:tc>
          <w:tcPr>
            <w:tcW w:w="2294" w:type="dxa"/>
            <w:vMerge/>
            <w:shd w:val="clear" w:color="auto" w:fill="auto"/>
          </w:tcPr>
          <w:p w14:paraId="6C1A46AE" w14:textId="77777777" w:rsidR="00D71223" w:rsidRPr="004B6CE2" w:rsidRDefault="00D71223" w:rsidP="00412B9A">
            <w:pPr>
              <w:spacing w:line="288" w:lineRule="auto"/>
              <w:jc w:val="center"/>
              <w:rPr>
                <w:sz w:val="20"/>
                <w:szCs w:val="20"/>
              </w:rPr>
            </w:pPr>
          </w:p>
        </w:tc>
        <w:tc>
          <w:tcPr>
            <w:tcW w:w="1780" w:type="dxa"/>
          </w:tcPr>
          <w:p w14:paraId="439546AB" w14:textId="77777777" w:rsidR="00D71223" w:rsidRPr="004B6CE2" w:rsidRDefault="00D71223" w:rsidP="00412B9A">
            <w:pPr>
              <w:spacing w:line="288" w:lineRule="auto"/>
              <w:jc w:val="center"/>
              <w:rPr>
                <w:sz w:val="20"/>
                <w:szCs w:val="20"/>
              </w:rPr>
            </w:pPr>
            <w:r w:rsidRPr="004B6CE2">
              <w:rPr>
                <w:rFonts w:hint="eastAsia"/>
                <w:sz w:val="20"/>
                <w:szCs w:val="20"/>
              </w:rPr>
              <w:t>13</w:t>
            </w:r>
          </w:p>
        </w:tc>
        <w:tc>
          <w:tcPr>
            <w:tcW w:w="1781" w:type="dxa"/>
          </w:tcPr>
          <w:p w14:paraId="50C4EAE2" w14:textId="77777777" w:rsidR="00D71223" w:rsidRPr="004B6CE2" w:rsidRDefault="00D71223" w:rsidP="00412B9A">
            <w:pPr>
              <w:spacing w:line="288" w:lineRule="auto"/>
              <w:jc w:val="center"/>
              <w:rPr>
                <w:sz w:val="20"/>
                <w:szCs w:val="20"/>
              </w:rPr>
            </w:pPr>
            <w:r w:rsidRPr="004B6CE2">
              <w:rPr>
                <w:rFonts w:hint="eastAsia"/>
                <w:sz w:val="20"/>
                <w:szCs w:val="20"/>
              </w:rPr>
              <w:t>8.41</w:t>
            </w:r>
          </w:p>
        </w:tc>
      </w:tr>
      <w:tr w:rsidR="00D71223" w:rsidRPr="004B6CE2" w14:paraId="6A9C4A5E" w14:textId="77777777" w:rsidTr="00E844B5">
        <w:trPr>
          <w:jc w:val="center"/>
        </w:trPr>
        <w:tc>
          <w:tcPr>
            <w:tcW w:w="1838" w:type="dxa"/>
            <w:vMerge/>
            <w:shd w:val="clear" w:color="auto" w:fill="C5E0B3" w:themeFill="accent6" w:themeFillTint="66"/>
          </w:tcPr>
          <w:p w14:paraId="4AF36CC2" w14:textId="77777777" w:rsidR="00D71223" w:rsidRPr="004B6CE2" w:rsidRDefault="00D71223" w:rsidP="00412B9A">
            <w:pPr>
              <w:spacing w:line="288" w:lineRule="auto"/>
              <w:jc w:val="center"/>
              <w:rPr>
                <w:sz w:val="20"/>
                <w:szCs w:val="20"/>
              </w:rPr>
            </w:pPr>
          </w:p>
        </w:tc>
        <w:tc>
          <w:tcPr>
            <w:tcW w:w="2294" w:type="dxa"/>
            <w:vMerge/>
            <w:shd w:val="clear" w:color="auto" w:fill="auto"/>
          </w:tcPr>
          <w:p w14:paraId="77A02B4F" w14:textId="77777777" w:rsidR="00D71223" w:rsidRPr="004B6CE2" w:rsidRDefault="00D71223" w:rsidP="00412B9A">
            <w:pPr>
              <w:spacing w:line="288" w:lineRule="auto"/>
              <w:jc w:val="center"/>
              <w:rPr>
                <w:sz w:val="20"/>
                <w:szCs w:val="20"/>
              </w:rPr>
            </w:pPr>
          </w:p>
        </w:tc>
        <w:tc>
          <w:tcPr>
            <w:tcW w:w="1780" w:type="dxa"/>
          </w:tcPr>
          <w:p w14:paraId="64C78D3F" w14:textId="77777777" w:rsidR="00D71223" w:rsidRPr="004B6CE2" w:rsidRDefault="00D71223" w:rsidP="00412B9A">
            <w:pPr>
              <w:spacing w:line="288" w:lineRule="auto"/>
              <w:jc w:val="center"/>
              <w:rPr>
                <w:sz w:val="20"/>
                <w:szCs w:val="20"/>
              </w:rPr>
            </w:pPr>
            <w:r w:rsidRPr="004B6CE2">
              <w:rPr>
                <w:rFonts w:hint="eastAsia"/>
                <w:sz w:val="20"/>
                <w:szCs w:val="20"/>
              </w:rPr>
              <w:t>20</w:t>
            </w:r>
          </w:p>
        </w:tc>
        <w:tc>
          <w:tcPr>
            <w:tcW w:w="1781" w:type="dxa"/>
          </w:tcPr>
          <w:p w14:paraId="56829508" w14:textId="77777777" w:rsidR="00D71223" w:rsidRPr="004B6CE2" w:rsidRDefault="00D71223" w:rsidP="00412B9A">
            <w:pPr>
              <w:spacing w:line="288" w:lineRule="auto"/>
              <w:jc w:val="center"/>
              <w:rPr>
                <w:sz w:val="20"/>
                <w:szCs w:val="20"/>
              </w:rPr>
            </w:pPr>
            <w:r w:rsidRPr="004B6CE2">
              <w:rPr>
                <w:rFonts w:hint="eastAsia"/>
                <w:sz w:val="20"/>
                <w:szCs w:val="20"/>
              </w:rPr>
              <w:t>15.05</w:t>
            </w:r>
          </w:p>
        </w:tc>
      </w:tr>
      <w:tr w:rsidR="00D71223" w:rsidRPr="004B6CE2" w14:paraId="3B7E5ECB" w14:textId="77777777" w:rsidTr="00E844B5">
        <w:trPr>
          <w:jc w:val="center"/>
        </w:trPr>
        <w:tc>
          <w:tcPr>
            <w:tcW w:w="1838" w:type="dxa"/>
            <w:vMerge w:val="restart"/>
            <w:shd w:val="clear" w:color="auto" w:fill="F7CAAC" w:themeFill="accent2" w:themeFillTint="66"/>
          </w:tcPr>
          <w:p w14:paraId="08DDD8A9" w14:textId="77777777" w:rsidR="00D71223" w:rsidRPr="004B6CE2" w:rsidRDefault="00D71223" w:rsidP="00412B9A">
            <w:pPr>
              <w:spacing w:line="288" w:lineRule="auto"/>
              <w:jc w:val="center"/>
              <w:rPr>
                <w:sz w:val="20"/>
                <w:szCs w:val="20"/>
              </w:rPr>
            </w:pPr>
          </w:p>
          <w:p w14:paraId="41CD7D12" w14:textId="77777777" w:rsidR="00D71223" w:rsidRPr="004B6CE2" w:rsidRDefault="00D71223" w:rsidP="00412B9A">
            <w:pPr>
              <w:spacing w:line="288" w:lineRule="auto"/>
              <w:jc w:val="center"/>
              <w:rPr>
                <w:sz w:val="20"/>
                <w:szCs w:val="20"/>
              </w:rPr>
            </w:pPr>
            <w:r w:rsidRPr="004B6CE2">
              <w:rPr>
                <w:rFonts w:hint="eastAsia"/>
                <w:sz w:val="20"/>
                <w:szCs w:val="20"/>
              </w:rPr>
              <w:t>1T2R</w:t>
            </w:r>
          </w:p>
        </w:tc>
        <w:tc>
          <w:tcPr>
            <w:tcW w:w="2294" w:type="dxa"/>
            <w:vMerge w:val="restart"/>
            <w:shd w:val="clear" w:color="auto" w:fill="auto"/>
          </w:tcPr>
          <w:p w14:paraId="034405CB" w14:textId="77777777" w:rsidR="00D71223" w:rsidRPr="004B6CE2" w:rsidRDefault="00D71223" w:rsidP="00412B9A">
            <w:pPr>
              <w:spacing w:line="288" w:lineRule="auto"/>
              <w:jc w:val="center"/>
              <w:rPr>
                <w:sz w:val="20"/>
                <w:szCs w:val="20"/>
              </w:rPr>
            </w:pPr>
          </w:p>
          <w:p w14:paraId="639EDF96" w14:textId="77777777" w:rsidR="00D71223" w:rsidRPr="004B6CE2" w:rsidRDefault="00D71223" w:rsidP="00412B9A">
            <w:pPr>
              <w:spacing w:line="288" w:lineRule="auto"/>
              <w:jc w:val="center"/>
              <w:rPr>
                <w:sz w:val="20"/>
                <w:szCs w:val="20"/>
              </w:rPr>
            </w:pPr>
            <w:r w:rsidRPr="004B6CE2">
              <w:rPr>
                <w:rFonts w:hint="eastAsia"/>
                <w:sz w:val="20"/>
                <w:szCs w:val="20"/>
              </w:rPr>
              <w:t>100</w:t>
            </w:r>
          </w:p>
        </w:tc>
        <w:tc>
          <w:tcPr>
            <w:tcW w:w="1780" w:type="dxa"/>
          </w:tcPr>
          <w:p w14:paraId="46345FFF" w14:textId="77777777" w:rsidR="00D71223" w:rsidRPr="004B6CE2" w:rsidRDefault="00D71223" w:rsidP="00412B9A">
            <w:pPr>
              <w:spacing w:line="288" w:lineRule="auto"/>
              <w:jc w:val="center"/>
              <w:rPr>
                <w:sz w:val="20"/>
                <w:szCs w:val="20"/>
              </w:rPr>
            </w:pPr>
            <w:r w:rsidRPr="004B6CE2">
              <w:rPr>
                <w:rFonts w:hint="eastAsia"/>
                <w:sz w:val="20"/>
                <w:szCs w:val="20"/>
              </w:rPr>
              <w:t>10</w:t>
            </w:r>
          </w:p>
        </w:tc>
        <w:tc>
          <w:tcPr>
            <w:tcW w:w="1781" w:type="dxa"/>
          </w:tcPr>
          <w:p w14:paraId="625394BF" w14:textId="77777777" w:rsidR="00D71223" w:rsidRPr="004B6CE2" w:rsidRDefault="00D71223" w:rsidP="00412B9A">
            <w:pPr>
              <w:spacing w:line="288" w:lineRule="auto"/>
              <w:jc w:val="center"/>
              <w:rPr>
                <w:sz w:val="20"/>
                <w:szCs w:val="20"/>
              </w:rPr>
            </w:pPr>
            <w:r w:rsidRPr="004B6CE2">
              <w:rPr>
                <w:rFonts w:hint="eastAsia"/>
                <w:sz w:val="20"/>
                <w:szCs w:val="20"/>
              </w:rPr>
              <w:t>5.17</w:t>
            </w:r>
          </w:p>
        </w:tc>
      </w:tr>
      <w:tr w:rsidR="00D71223" w:rsidRPr="004B6CE2" w14:paraId="7BA4B84E" w14:textId="77777777" w:rsidTr="00E844B5">
        <w:trPr>
          <w:jc w:val="center"/>
        </w:trPr>
        <w:tc>
          <w:tcPr>
            <w:tcW w:w="1838" w:type="dxa"/>
            <w:vMerge/>
            <w:shd w:val="clear" w:color="auto" w:fill="F7CAAC" w:themeFill="accent2" w:themeFillTint="66"/>
          </w:tcPr>
          <w:p w14:paraId="7A0771CD" w14:textId="77777777" w:rsidR="00D71223" w:rsidRPr="004B6CE2" w:rsidRDefault="00D71223" w:rsidP="00412B9A">
            <w:pPr>
              <w:spacing w:line="288" w:lineRule="auto"/>
              <w:jc w:val="center"/>
              <w:rPr>
                <w:sz w:val="20"/>
                <w:szCs w:val="20"/>
              </w:rPr>
            </w:pPr>
          </w:p>
        </w:tc>
        <w:tc>
          <w:tcPr>
            <w:tcW w:w="2294" w:type="dxa"/>
            <w:vMerge/>
            <w:shd w:val="clear" w:color="auto" w:fill="auto"/>
          </w:tcPr>
          <w:p w14:paraId="0AA5C06F" w14:textId="77777777" w:rsidR="00D71223" w:rsidRPr="004B6CE2" w:rsidRDefault="00D71223" w:rsidP="00412B9A">
            <w:pPr>
              <w:spacing w:line="288" w:lineRule="auto"/>
              <w:jc w:val="center"/>
              <w:rPr>
                <w:sz w:val="20"/>
                <w:szCs w:val="20"/>
              </w:rPr>
            </w:pPr>
          </w:p>
        </w:tc>
        <w:tc>
          <w:tcPr>
            <w:tcW w:w="1780" w:type="dxa"/>
          </w:tcPr>
          <w:p w14:paraId="4AC2663B" w14:textId="77777777" w:rsidR="00D71223" w:rsidRPr="004B6CE2" w:rsidRDefault="00D71223" w:rsidP="00412B9A">
            <w:pPr>
              <w:spacing w:line="288" w:lineRule="auto"/>
              <w:jc w:val="center"/>
              <w:rPr>
                <w:sz w:val="20"/>
                <w:szCs w:val="20"/>
              </w:rPr>
            </w:pPr>
            <w:r w:rsidRPr="004B6CE2">
              <w:rPr>
                <w:rFonts w:hint="eastAsia"/>
                <w:sz w:val="20"/>
                <w:szCs w:val="20"/>
              </w:rPr>
              <w:t>13</w:t>
            </w:r>
          </w:p>
        </w:tc>
        <w:tc>
          <w:tcPr>
            <w:tcW w:w="1781" w:type="dxa"/>
          </w:tcPr>
          <w:p w14:paraId="1ED8BBAE" w14:textId="77777777" w:rsidR="00D71223" w:rsidRPr="004B6CE2" w:rsidRDefault="00D71223" w:rsidP="00412B9A">
            <w:pPr>
              <w:spacing w:line="288" w:lineRule="auto"/>
              <w:jc w:val="center"/>
              <w:rPr>
                <w:sz w:val="20"/>
                <w:szCs w:val="20"/>
              </w:rPr>
            </w:pPr>
            <w:r w:rsidRPr="004B6CE2">
              <w:rPr>
                <w:rFonts w:hint="eastAsia"/>
                <w:sz w:val="20"/>
                <w:szCs w:val="20"/>
              </w:rPr>
              <w:t>8.42</w:t>
            </w:r>
          </w:p>
        </w:tc>
      </w:tr>
      <w:tr w:rsidR="00D71223" w:rsidRPr="004B6CE2" w14:paraId="14BB336A" w14:textId="77777777" w:rsidTr="00E844B5">
        <w:trPr>
          <w:jc w:val="center"/>
        </w:trPr>
        <w:tc>
          <w:tcPr>
            <w:tcW w:w="1838" w:type="dxa"/>
            <w:vMerge/>
            <w:shd w:val="clear" w:color="auto" w:fill="F7CAAC" w:themeFill="accent2" w:themeFillTint="66"/>
          </w:tcPr>
          <w:p w14:paraId="793F8E14" w14:textId="77777777" w:rsidR="00D71223" w:rsidRPr="004B6CE2" w:rsidRDefault="00D71223" w:rsidP="00412B9A">
            <w:pPr>
              <w:spacing w:line="288" w:lineRule="auto"/>
              <w:jc w:val="center"/>
              <w:rPr>
                <w:sz w:val="20"/>
                <w:szCs w:val="20"/>
              </w:rPr>
            </w:pPr>
          </w:p>
        </w:tc>
        <w:tc>
          <w:tcPr>
            <w:tcW w:w="2294" w:type="dxa"/>
            <w:vMerge/>
            <w:shd w:val="clear" w:color="auto" w:fill="auto"/>
          </w:tcPr>
          <w:p w14:paraId="163A9E50" w14:textId="77777777" w:rsidR="00D71223" w:rsidRPr="004B6CE2" w:rsidRDefault="00D71223" w:rsidP="00412B9A">
            <w:pPr>
              <w:spacing w:line="288" w:lineRule="auto"/>
              <w:jc w:val="center"/>
              <w:rPr>
                <w:sz w:val="20"/>
                <w:szCs w:val="20"/>
              </w:rPr>
            </w:pPr>
          </w:p>
        </w:tc>
        <w:tc>
          <w:tcPr>
            <w:tcW w:w="1780" w:type="dxa"/>
          </w:tcPr>
          <w:p w14:paraId="3B2D2F10" w14:textId="77777777" w:rsidR="00D71223" w:rsidRPr="004B6CE2" w:rsidRDefault="00D71223" w:rsidP="00412B9A">
            <w:pPr>
              <w:spacing w:line="288" w:lineRule="auto"/>
              <w:jc w:val="center"/>
              <w:rPr>
                <w:sz w:val="20"/>
                <w:szCs w:val="20"/>
              </w:rPr>
            </w:pPr>
            <w:r w:rsidRPr="004B6CE2">
              <w:rPr>
                <w:rFonts w:hint="eastAsia"/>
                <w:sz w:val="20"/>
                <w:szCs w:val="20"/>
              </w:rPr>
              <w:t>20</w:t>
            </w:r>
          </w:p>
        </w:tc>
        <w:tc>
          <w:tcPr>
            <w:tcW w:w="1781" w:type="dxa"/>
          </w:tcPr>
          <w:p w14:paraId="4F7348C3" w14:textId="77777777" w:rsidR="00D71223" w:rsidRPr="004B6CE2" w:rsidRDefault="00D71223" w:rsidP="00412B9A">
            <w:pPr>
              <w:spacing w:line="288" w:lineRule="auto"/>
              <w:jc w:val="center"/>
              <w:rPr>
                <w:sz w:val="20"/>
                <w:szCs w:val="20"/>
              </w:rPr>
            </w:pPr>
            <w:r w:rsidRPr="004B6CE2">
              <w:rPr>
                <w:rFonts w:hint="eastAsia"/>
                <w:sz w:val="20"/>
                <w:szCs w:val="20"/>
              </w:rPr>
              <w:t>15.06</w:t>
            </w:r>
          </w:p>
        </w:tc>
      </w:tr>
    </w:tbl>
    <w:p w14:paraId="0ED8E20F" w14:textId="77777777" w:rsidR="00A103FA" w:rsidRDefault="00A103FA" w:rsidP="006A743C">
      <w:pPr>
        <w:tabs>
          <w:tab w:val="left" w:pos="1134"/>
        </w:tabs>
        <w:spacing w:before="120" w:afterLines="50" w:after="156" w:line="240" w:lineRule="exact"/>
        <w:rPr>
          <w:sz w:val="20"/>
          <w:szCs w:val="20"/>
        </w:rPr>
      </w:pPr>
    </w:p>
    <w:p w14:paraId="42456A2D" w14:textId="343B85EC" w:rsidR="00D71223" w:rsidRDefault="00F1072A" w:rsidP="00F1072A">
      <w:pPr>
        <w:tabs>
          <w:tab w:val="left" w:pos="1134"/>
        </w:tabs>
        <w:spacing w:before="120" w:afterLines="50" w:after="156"/>
      </w:pPr>
      <w:r>
        <w:rPr>
          <w:rFonts w:hint="eastAsia"/>
        </w:rPr>
        <w:object w:dxaOrig="8738" w:dyaOrig="5973" w14:anchorId="6C2A779C">
          <v:shape id="_x0000_i1026" type="#_x0000_t75" alt="" style="width:437pt;height:298.65pt" o:ole="">
            <v:imagedata r:id="rId10" o:title=""/>
            <o:lock v:ext="edit" aspectratio="f"/>
          </v:shape>
          <o:OLEObject Type="Embed" ProgID="Origin95.Graph" ShapeID="_x0000_i1026" DrawAspect="Content" ObjectID="_1745668977" r:id="rId11"/>
        </w:object>
      </w:r>
    </w:p>
    <w:p w14:paraId="7489713B" w14:textId="1914A810" w:rsidR="00B44C24" w:rsidRPr="00C73B6F" w:rsidRDefault="00B44C24" w:rsidP="00B44C24">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Simulation assumption</w:t>
      </w:r>
    </w:p>
    <w:tbl>
      <w:tblPr>
        <w:tblW w:w="8923" w:type="dxa"/>
        <w:tblInd w:w="118" w:type="dxa"/>
        <w:tblLook w:val="04A0" w:firstRow="1" w:lastRow="0" w:firstColumn="1" w:lastColumn="0" w:noHBand="0" w:noVBand="1"/>
      </w:tblPr>
      <w:tblGrid>
        <w:gridCol w:w="1894"/>
        <w:gridCol w:w="3908"/>
        <w:gridCol w:w="3121"/>
      </w:tblGrid>
      <w:tr w:rsidR="00B44C24" w14:paraId="1FA80A08" w14:textId="77777777" w:rsidTr="00412B9A">
        <w:trPr>
          <w:trHeight w:val="242"/>
        </w:trPr>
        <w:tc>
          <w:tcPr>
            <w:tcW w:w="5802"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04125B60" w14:textId="77777777" w:rsidR="00B44C24" w:rsidRDefault="00B44C24" w:rsidP="00412B9A">
            <w:pPr>
              <w:jc w:val="center"/>
              <w:rPr>
                <w:rFonts w:eastAsia="等线"/>
                <w:b/>
                <w:bCs/>
                <w:color w:val="000000"/>
                <w:sz w:val="20"/>
                <w:szCs w:val="20"/>
              </w:rPr>
            </w:pPr>
            <w:r>
              <w:rPr>
                <w:rFonts w:eastAsia="等线"/>
                <w:b/>
                <w:bCs/>
                <w:color w:val="000000"/>
                <w:sz w:val="20"/>
                <w:szCs w:val="20"/>
              </w:rPr>
              <w:t>Parameter</w:t>
            </w:r>
          </w:p>
        </w:tc>
        <w:tc>
          <w:tcPr>
            <w:tcW w:w="3121" w:type="dxa"/>
            <w:tcBorders>
              <w:top w:val="single" w:sz="8" w:space="0" w:color="auto"/>
              <w:left w:val="nil"/>
              <w:bottom w:val="single" w:sz="8" w:space="0" w:color="auto"/>
              <w:right w:val="single" w:sz="8" w:space="0" w:color="auto"/>
            </w:tcBorders>
            <w:shd w:val="clear" w:color="auto" w:fill="auto"/>
            <w:vAlign w:val="center"/>
          </w:tcPr>
          <w:p w14:paraId="4F4831B7" w14:textId="77777777" w:rsidR="00B44C24" w:rsidRDefault="00B44C24" w:rsidP="00412B9A">
            <w:pPr>
              <w:jc w:val="center"/>
              <w:rPr>
                <w:rFonts w:eastAsia="等线"/>
                <w:b/>
                <w:bCs/>
                <w:color w:val="000000"/>
                <w:sz w:val="20"/>
                <w:szCs w:val="20"/>
              </w:rPr>
            </w:pPr>
            <w:r>
              <w:rPr>
                <w:rFonts w:eastAsia="等线"/>
                <w:b/>
                <w:bCs/>
                <w:color w:val="000000"/>
                <w:sz w:val="20"/>
                <w:szCs w:val="20"/>
              </w:rPr>
              <w:t>Value</w:t>
            </w:r>
          </w:p>
        </w:tc>
      </w:tr>
      <w:tr w:rsidR="00320D10" w14:paraId="6A39FFD6" w14:textId="77777777" w:rsidTr="00412B9A">
        <w:trPr>
          <w:trHeight w:val="242"/>
        </w:trPr>
        <w:tc>
          <w:tcPr>
            <w:tcW w:w="5802"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01BE48CA" w14:textId="51B2C62A" w:rsidR="00320D10" w:rsidRDefault="00320D10" w:rsidP="00412B9A">
            <w:pPr>
              <w:rPr>
                <w:rFonts w:eastAsia="等线"/>
                <w:color w:val="000000"/>
                <w:sz w:val="20"/>
                <w:szCs w:val="20"/>
              </w:rPr>
            </w:pPr>
            <w:r>
              <w:rPr>
                <w:rFonts w:eastAsia="等线" w:hint="eastAsia"/>
                <w:color w:val="000000"/>
                <w:sz w:val="20"/>
                <w:szCs w:val="20"/>
              </w:rPr>
              <w:t>C</w:t>
            </w:r>
            <w:r>
              <w:rPr>
                <w:rFonts w:eastAsia="等线"/>
                <w:color w:val="000000"/>
                <w:sz w:val="20"/>
                <w:szCs w:val="20"/>
              </w:rPr>
              <w:t>hannel model</w:t>
            </w:r>
          </w:p>
        </w:tc>
        <w:tc>
          <w:tcPr>
            <w:tcW w:w="3121" w:type="dxa"/>
            <w:tcBorders>
              <w:top w:val="nil"/>
              <w:left w:val="nil"/>
              <w:bottom w:val="single" w:sz="8" w:space="0" w:color="auto"/>
              <w:right w:val="single" w:sz="8" w:space="0" w:color="auto"/>
            </w:tcBorders>
            <w:shd w:val="clear" w:color="auto" w:fill="auto"/>
            <w:vAlign w:val="center"/>
          </w:tcPr>
          <w:p w14:paraId="469C37F5" w14:textId="77777777" w:rsidR="00320D10" w:rsidRDefault="00320D10" w:rsidP="00412B9A">
            <w:pPr>
              <w:jc w:val="center"/>
              <w:rPr>
                <w:rFonts w:eastAsia="等线"/>
                <w:color w:val="000000"/>
                <w:sz w:val="20"/>
                <w:szCs w:val="20"/>
              </w:rPr>
            </w:pPr>
            <w:r>
              <w:rPr>
                <w:rFonts w:eastAsia="等线" w:hint="eastAsia"/>
                <w:color w:val="000000"/>
                <w:sz w:val="20"/>
                <w:szCs w:val="20"/>
              </w:rPr>
              <w:t>A</w:t>
            </w:r>
            <w:r>
              <w:rPr>
                <w:rFonts w:eastAsia="等线"/>
                <w:color w:val="000000"/>
                <w:sz w:val="20"/>
                <w:szCs w:val="20"/>
              </w:rPr>
              <w:t>WGN+200Hz for FDD</w:t>
            </w:r>
          </w:p>
          <w:p w14:paraId="7BFB13F8" w14:textId="05459183" w:rsidR="00320D10" w:rsidRDefault="00320D10" w:rsidP="00412B9A">
            <w:pPr>
              <w:jc w:val="center"/>
              <w:rPr>
                <w:rFonts w:eastAsia="等线"/>
                <w:color w:val="000000"/>
                <w:sz w:val="20"/>
                <w:szCs w:val="20"/>
              </w:rPr>
            </w:pPr>
            <w:r>
              <w:rPr>
                <w:rFonts w:eastAsia="等线" w:hint="eastAsia"/>
                <w:color w:val="000000"/>
                <w:sz w:val="20"/>
                <w:szCs w:val="20"/>
              </w:rPr>
              <w:t>A</w:t>
            </w:r>
            <w:r>
              <w:rPr>
                <w:rFonts w:eastAsia="等线"/>
                <w:color w:val="000000"/>
                <w:sz w:val="20"/>
                <w:szCs w:val="20"/>
              </w:rPr>
              <w:t>WGN+500Hz for TDD</w:t>
            </w:r>
          </w:p>
        </w:tc>
      </w:tr>
      <w:tr w:rsidR="00B44C24" w14:paraId="6F2CD30E" w14:textId="77777777" w:rsidTr="00412B9A">
        <w:trPr>
          <w:trHeight w:val="242"/>
        </w:trPr>
        <w:tc>
          <w:tcPr>
            <w:tcW w:w="5802"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0C959280" w14:textId="77777777" w:rsidR="00B44C24" w:rsidRDefault="00B44C24" w:rsidP="00412B9A">
            <w:pPr>
              <w:rPr>
                <w:rFonts w:eastAsia="等线"/>
                <w:color w:val="000000"/>
                <w:sz w:val="20"/>
                <w:szCs w:val="20"/>
              </w:rPr>
            </w:pPr>
            <w:r>
              <w:rPr>
                <w:rFonts w:eastAsia="等线"/>
                <w:color w:val="000000"/>
                <w:sz w:val="20"/>
                <w:szCs w:val="20"/>
              </w:rPr>
              <w:t>Transform precoding</w:t>
            </w:r>
          </w:p>
        </w:tc>
        <w:tc>
          <w:tcPr>
            <w:tcW w:w="3121" w:type="dxa"/>
            <w:tcBorders>
              <w:top w:val="nil"/>
              <w:left w:val="nil"/>
              <w:bottom w:val="single" w:sz="8" w:space="0" w:color="auto"/>
              <w:right w:val="single" w:sz="8" w:space="0" w:color="auto"/>
            </w:tcBorders>
            <w:shd w:val="clear" w:color="auto" w:fill="auto"/>
            <w:vAlign w:val="center"/>
          </w:tcPr>
          <w:p w14:paraId="6121F7D0" w14:textId="77777777" w:rsidR="00B44C24" w:rsidRDefault="00B44C24" w:rsidP="00412B9A">
            <w:pPr>
              <w:jc w:val="center"/>
              <w:rPr>
                <w:rFonts w:eastAsia="等线"/>
                <w:color w:val="000000"/>
                <w:sz w:val="20"/>
                <w:szCs w:val="20"/>
              </w:rPr>
            </w:pPr>
            <w:r>
              <w:rPr>
                <w:rFonts w:eastAsia="等线"/>
                <w:color w:val="000000"/>
                <w:sz w:val="20"/>
                <w:szCs w:val="20"/>
              </w:rPr>
              <w:t>CP-OFDM</w:t>
            </w:r>
          </w:p>
        </w:tc>
      </w:tr>
      <w:tr w:rsidR="00B44C24" w14:paraId="2E5EB8B6" w14:textId="77777777" w:rsidTr="00412B9A">
        <w:trPr>
          <w:trHeight w:val="242"/>
        </w:trPr>
        <w:tc>
          <w:tcPr>
            <w:tcW w:w="1894" w:type="dxa"/>
            <w:vMerge w:val="restart"/>
            <w:tcBorders>
              <w:top w:val="nil"/>
              <w:left w:val="single" w:sz="8" w:space="0" w:color="auto"/>
              <w:bottom w:val="single" w:sz="8" w:space="0" w:color="000000"/>
              <w:right w:val="single" w:sz="8" w:space="0" w:color="auto"/>
            </w:tcBorders>
            <w:shd w:val="clear" w:color="auto" w:fill="auto"/>
            <w:vAlign w:val="center"/>
          </w:tcPr>
          <w:p w14:paraId="25A9C0E4" w14:textId="77777777" w:rsidR="00B44C24" w:rsidRDefault="00B44C24" w:rsidP="00412B9A">
            <w:pPr>
              <w:rPr>
                <w:rFonts w:eastAsia="等线"/>
                <w:color w:val="000000"/>
                <w:sz w:val="20"/>
                <w:szCs w:val="20"/>
              </w:rPr>
            </w:pPr>
            <w:r>
              <w:rPr>
                <w:rFonts w:eastAsia="等线"/>
                <w:color w:val="000000"/>
                <w:sz w:val="20"/>
                <w:szCs w:val="20"/>
              </w:rPr>
              <w:t>HARQ</w:t>
            </w:r>
          </w:p>
        </w:tc>
        <w:tc>
          <w:tcPr>
            <w:tcW w:w="3908" w:type="dxa"/>
            <w:tcBorders>
              <w:top w:val="nil"/>
              <w:left w:val="nil"/>
              <w:bottom w:val="single" w:sz="8" w:space="0" w:color="auto"/>
              <w:right w:val="single" w:sz="8" w:space="0" w:color="auto"/>
            </w:tcBorders>
            <w:shd w:val="clear" w:color="auto" w:fill="auto"/>
            <w:vAlign w:val="center"/>
          </w:tcPr>
          <w:p w14:paraId="7C59A797" w14:textId="77777777" w:rsidR="00B44C24" w:rsidRDefault="00B44C24" w:rsidP="00412B9A">
            <w:pPr>
              <w:rPr>
                <w:rFonts w:eastAsia="等线"/>
                <w:color w:val="000000"/>
                <w:sz w:val="20"/>
                <w:szCs w:val="20"/>
              </w:rPr>
            </w:pPr>
            <w:r>
              <w:rPr>
                <w:rFonts w:eastAsia="等线"/>
                <w:color w:val="000000"/>
                <w:sz w:val="20"/>
                <w:szCs w:val="20"/>
              </w:rPr>
              <w:t>Maximum number of HARQ transmissions</w:t>
            </w:r>
          </w:p>
        </w:tc>
        <w:tc>
          <w:tcPr>
            <w:tcW w:w="3121" w:type="dxa"/>
            <w:tcBorders>
              <w:top w:val="nil"/>
              <w:left w:val="nil"/>
              <w:bottom w:val="single" w:sz="8" w:space="0" w:color="auto"/>
              <w:right w:val="single" w:sz="8" w:space="0" w:color="auto"/>
            </w:tcBorders>
            <w:shd w:val="clear" w:color="auto" w:fill="auto"/>
            <w:vAlign w:val="center"/>
          </w:tcPr>
          <w:p w14:paraId="167F57F9" w14:textId="77777777" w:rsidR="00B44C24" w:rsidRDefault="00B44C24" w:rsidP="00412B9A">
            <w:pPr>
              <w:jc w:val="center"/>
              <w:rPr>
                <w:rFonts w:eastAsia="等线"/>
                <w:color w:val="000000"/>
                <w:sz w:val="20"/>
                <w:szCs w:val="20"/>
              </w:rPr>
            </w:pPr>
            <w:r>
              <w:rPr>
                <w:rFonts w:eastAsia="等线"/>
                <w:color w:val="000000"/>
                <w:sz w:val="20"/>
                <w:szCs w:val="20"/>
              </w:rPr>
              <w:t>4</w:t>
            </w:r>
          </w:p>
        </w:tc>
      </w:tr>
      <w:tr w:rsidR="00B44C24" w14:paraId="3307B6C0" w14:textId="77777777" w:rsidTr="00412B9A">
        <w:trPr>
          <w:trHeight w:val="242"/>
        </w:trPr>
        <w:tc>
          <w:tcPr>
            <w:tcW w:w="1894" w:type="dxa"/>
            <w:vMerge/>
            <w:tcBorders>
              <w:top w:val="nil"/>
              <w:left w:val="single" w:sz="8" w:space="0" w:color="auto"/>
              <w:bottom w:val="single" w:sz="8" w:space="0" w:color="000000"/>
              <w:right w:val="single" w:sz="8" w:space="0" w:color="auto"/>
            </w:tcBorders>
            <w:vAlign w:val="center"/>
          </w:tcPr>
          <w:p w14:paraId="02E0DC03" w14:textId="77777777" w:rsidR="00B44C24" w:rsidRDefault="00B44C24" w:rsidP="00412B9A">
            <w:pPr>
              <w:rPr>
                <w:rFonts w:eastAsia="等线"/>
                <w:color w:val="000000"/>
                <w:sz w:val="20"/>
                <w:szCs w:val="20"/>
              </w:rPr>
            </w:pPr>
          </w:p>
        </w:tc>
        <w:tc>
          <w:tcPr>
            <w:tcW w:w="3908" w:type="dxa"/>
            <w:tcBorders>
              <w:top w:val="nil"/>
              <w:left w:val="nil"/>
              <w:bottom w:val="single" w:sz="8" w:space="0" w:color="auto"/>
              <w:right w:val="single" w:sz="8" w:space="0" w:color="auto"/>
            </w:tcBorders>
            <w:shd w:val="clear" w:color="auto" w:fill="auto"/>
            <w:vAlign w:val="center"/>
          </w:tcPr>
          <w:p w14:paraId="076513EB" w14:textId="77777777" w:rsidR="00B44C24" w:rsidRDefault="00B44C24" w:rsidP="00412B9A">
            <w:pPr>
              <w:rPr>
                <w:rFonts w:eastAsia="等线"/>
                <w:color w:val="000000"/>
                <w:sz w:val="20"/>
                <w:szCs w:val="20"/>
              </w:rPr>
            </w:pPr>
            <w:r>
              <w:rPr>
                <w:rFonts w:eastAsia="等线"/>
                <w:color w:val="000000"/>
                <w:sz w:val="20"/>
                <w:szCs w:val="20"/>
              </w:rPr>
              <w:t>RV sequence</w:t>
            </w:r>
          </w:p>
        </w:tc>
        <w:tc>
          <w:tcPr>
            <w:tcW w:w="3121" w:type="dxa"/>
            <w:tcBorders>
              <w:top w:val="nil"/>
              <w:left w:val="nil"/>
              <w:bottom w:val="single" w:sz="8" w:space="0" w:color="auto"/>
              <w:right w:val="single" w:sz="8" w:space="0" w:color="auto"/>
            </w:tcBorders>
            <w:shd w:val="clear" w:color="auto" w:fill="auto"/>
            <w:vAlign w:val="center"/>
          </w:tcPr>
          <w:p w14:paraId="4BB9D406" w14:textId="77777777" w:rsidR="00B44C24" w:rsidRDefault="00B44C24" w:rsidP="00412B9A">
            <w:pPr>
              <w:jc w:val="center"/>
              <w:rPr>
                <w:rFonts w:eastAsia="等线"/>
                <w:color w:val="000000"/>
                <w:sz w:val="20"/>
                <w:szCs w:val="20"/>
              </w:rPr>
            </w:pPr>
            <w:r>
              <w:rPr>
                <w:rFonts w:eastAsia="等线"/>
                <w:color w:val="000000"/>
                <w:sz w:val="20"/>
                <w:szCs w:val="20"/>
              </w:rPr>
              <w:t>0, 2, 3, 1</w:t>
            </w:r>
          </w:p>
        </w:tc>
      </w:tr>
      <w:tr w:rsidR="00B44C24" w14:paraId="7D63B878" w14:textId="77777777" w:rsidTr="00412B9A">
        <w:trPr>
          <w:trHeight w:val="242"/>
        </w:trPr>
        <w:tc>
          <w:tcPr>
            <w:tcW w:w="1894" w:type="dxa"/>
            <w:vMerge w:val="restart"/>
            <w:tcBorders>
              <w:top w:val="nil"/>
              <w:left w:val="single" w:sz="8" w:space="0" w:color="auto"/>
              <w:bottom w:val="single" w:sz="8" w:space="0" w:color="000000"/>
              <w:right w:val="single" w:sz="8" w:space="0" w:color="auto"/>
            </w:tcBorders>
            <w:shd w:val="clear" w:color="auto" w:fill="auto"/>
            <w:vAlign w:val="center"/>
          </w:tcPr>
          <w:p w14:paraId="49FAA05E" w14:textId="77777777" w:rsidR="00B44C24" w:rsidRDefault="00B44C24" w:rsidP="00412B9A">
            <w:pPr>
              <w:rPr>
                <w:rFonts w:eastAsia="等线"/>
                <w:color w:val="000000"/>
                <w:sz w:val="20"/>
                <w:szCs w:val="20"/>
              </w:rPr>
            </w:pPr>
            <w:r>
              <w:rPr>
                <w:rFonts w:eastAsia="等线"/>
                <w:color w:val="000000"/>
                <w:sz w:val="20"/>
                <w:szCs w:val="20"/>
              </w:rPr>
              <w:t>DM-RS</w:t>
            </w:r>
          </w:p>
        </w:tc>
        <w:tc>
          <w:tcPr>
            <w:tcW w:w="3908" w:type="dxa"/>
            <w:tcBorders>
              <w:top w:val="nil"/>
              <w:left w:val="nil"/>
              <w:bottom w:val="single" w:sz="8" w:space="0" w:color="auto"/>
              <w:right w:val="single" w:sz="8" w:space="0" w:color="auto"/>
            </w:tcBorders>
            <w:shd w:val="clear" w:color="auto" w:fill="auto"/>
            <w:vAlign w:val="center"/>
          </w:tcPr>
          <w:p w14:paraId="2EE70DF7" w14:textId="77777777" w:rsidR="00B44C24" w:rsidRDefault="00B44C24" w:rsidP="00412B9A">
            <w:pPr>
              <w:rPr>
                <w:rFonts w:eastAsia="等线"/>
                <w:color w:val="000000"/>
                <w:sz w:val="20"/>
                <w:szCs w:val="20"/>
              </w:rPr>
            </w:pPr>
            <w:r>
              <w:rPr>
                <w:rFonts w:eastAsia="等线"/>
                <w:color w:val="000000"/>
                <w:sz w:val="20"/>
                <w:szCs w:val="20"/>
              </w:rPr>
              <w:t>DM-RS configuration type</w:t>
            </w:r>
          </w:p>
        </w:tc>
        <w:tc>
          <w:tcPr>
            <w:tcW w:w="3121" w:type="dxa"/>
            <w:tcBorders>
              <w:top w:val="nil"/>
              <w:left w:val="nil"/>
              <w:bottom w:val="single" w:sz="8" w:space="0" w:color="auto"/>
              <w:right w:val="single" w:sz="8" w:space="0" w:color="auto"/>
            </w:tcBorders>
            <w:shd w:val="clear" w:color="auto" w:fill="auto"/>
            <w:vAlign w:val="center"/>
          </w:tcPr>
          <w:p w14:paraId="710F9212" w14:textId="77777777" w:rsidR="00B44C24" w:rsidRDefault="00B44C24" w:rsidP="00412B9A">
            <w:pPr>
              <w:jc w:val="center"/>
              <w:rPr>
                <w:rFonts w:eastAsia="等线"/>
                <w:color w:val="000000"/>
                <w:sz w:val="20"/>
                <w:szCs w:val="20"/>
              </w:rPr>
            </w:pPr>
            <w:r>
              <w:rPr>
                <w:rFonts w:eastAsia="等线"/>
                <w:color w:val="000000"/>
                <w:sz w:val="20"/>
                <w:szCs w:val="20"/>
              </w:rPr>
              <w:t>1</w:t>
            </w:r>
          </w:p>
        </w:tc>
      </w:tr>
      <w:tr w:rsidR="00B44C24" w14:paraId="6183CDF3" w14:textId="77777777" w:rsidTr="00412B9A">
        <w:trPr>
          <w:trHeight w:val="242"/>
        </w:trPr>
        <w:tc>
          <w:tcPr>
            <w:tcW w:w="1894" w:type="dxa"/>
            <w:vMerge/>
            <w:tcBorders>
              <w:top w:val="nil"/>
              <w:left w:val="single" w:sz="8" w:space="0" w:color="auto"/>
              <w:bottom w:val="single" w:sz="8" w:space="0" w:color="000000"/>
              <w:right w:val="single" w:sz="8" w:space="0" w:color="auto"/>
            </w:tcBorders>
            <w:vAlign w:val="center"/>
          </w:tcPr>
          <w:p w14:paraId="75A8BE37" w14:textId="77777777" w:rsidR="00B44C24" w:rsidRDefault="00B44C24" w:rsidP="00412B9A">
            <w:pPr>
              <w:rPr>
                <w:rFonts w:eastAsia="等线"/>
                <w:color w:val="000000"/>
                <w:sz w:val="20"/>
                <w:szCs w:val="20"/>
              </w:rPr>
            </w:pPr>
          </w:p>
        </w:tc>
        <w:tc>
          <w:tcPr>
            <w:tcW w:w="3908" w:type="dxa"/>
            <w:tcBorders>
              <w:top w:val="nil"/>
              <w:left w:val="nil"/>
              <w:bottom w:val="single" w:sz="8" w:space="0" w:color="auto"/>
              <w:right w:val="single" w:sz="8" w:space="0" w:color="auto"/>
            </w:tcBorders>
            <w:shd w:val="clear" w:color="auto" w:fill="auto"/>
            <w:vAlign w:val="center"/>
          </w:tcPr>
          <w:p w14:paraId="6596301A" w14:textId="77777777" w:rsidR="00B44C24" w:rsidRDefault="00B44C24" w:rsidP="00412B9A">
            <w:pPr>
              <w:rPr>
                <w:rFonts w:eastAsia="等线"/>
                <w:color w:val="000000"/>
                <w:sz w:val="20"/>
                <w:szCs w:val="20"/>
              </w:rPr>
            </w:pPr>
            <w:r>
              <w:rPr>
                <w:rFonts w:eastAsia="等线"/>
                <w:color w:val="000000"/>
                <w:sz w:val="20"/>
                <w:szCs w:val="20"/>
              </w:rPr>
              <w:t>DM-RS duration</w:t>
            </w:r>
          </w:p>
        </w:tc>
        <w:tc>
          <w:tcPr>
            <w:tcW w:w="3121" w:type="dxa"/>
            <w:tcBorders>
              <w:top w:val="nil"/>
              <w:left w:val="nil"/>
              <w:bottom w:val="single" w:sz="8" w:space="0" w:color="auto"/>
              <w:right w:val="single" w:sz="8" w:space="0" w:color="auto"/>
            </w:tcBorders>
            <w:shd w:val="clear" w:color="auto" w:fill="auto"/>
            <w:vAlign w:val="center"/>
          </w:tcPr>
          <w:p w14:paraId="4DC0337B" w14:textId="77777777" w:rsidR="00B44C24" w:rsidRDefault="00B44C24" w:rsidP="00412B9A">
            <w:pPr>
              <w:jc w:val="center"/>
              <w:rPr>
                <w:rFonts w:eastAsia="等线"/>
                <w:color w:val="000000"/>
                <w:sz w:val="20"/>
                <w:szCs w:val="20"/>
              </w:rPr>
            </w:pPr>
            <w:r>
              <w:rPr>
                <w:rFonts w:eastAsia="等线"/>
                <w:color w:val="000000"/>
                <w:sz w:val="20"/>
                <w:szCs w:val="20"/>
              </w:rPr>
              <w:t>single-symbol DM-RS</w:t>
            </w:r>
          </w:p>
        </w:tc>
      </w:tr>
      <w:tr w:rsidR="00B44C24" w14:paraId="7DFDFA58" w14:textId="77777777" w:rsidTr="00412B9A">
        <w:trPr>
          <w:trHeight w:val="242"/>
        </w:trPr>
        <w:tc>
          <w:tcPr>
            <w:tcW w:w="1894" w:type="dxa"/>
            <w:vMerge/>
            <w:tcBorders>
              <w:top w:val="nil"/>
              <w:left w:val="single" w:sz="8" w:space="0" w:color="auto"/>
              <w:bottom w:val="single" w:sz="8" w:space="0" w:color="000000"/>
              <w:right w:val="single" w:sz="8" w:space="0" w:color="auto"/>
            </w:tcBorders>
            <w:vAlign w:val="center"/>
          </w:tcPr>
          <w:p w14:paraId="1880BC12" w14:textId="77777777" w:rsidR="00B44C24" w:rsidRDefault="00B44C24" w:rsidP="00412B9A">
            <w:pPr>
              <w:rPr>
                <w:rFonts w:eastAsia="等线"/>
                <w:color w:val="000000"/>
                <w:sz w:val="20"/>
                <w:szCs w:val="20"/>
              </w:rPr>
            </w:pPr>
          </w:p>
        </w:tc>
        <w:tc>
          <w:tcPr>
            <w:tcW w:w="3908" w:type="dxa"/>
            <w:tcBorders>
              <w:top w:val="nil"/>
              <w:left w:val="nil"/>
              <w:bottom w:val="single" w:sz="8" w:space="0" w:color="auto"/>
              <w:right w:val="single" w:sz="8" w:space="0" w:color="auto"/>
            </w:tcBorders>
            <w:shd w:val="clear" w:color="auto" w:fill="auto"/>
            <w:vAlign w:val="center"/>
          </w:tcPr>
          <w:p w14:paraId="1DBBBB62" w14:textId="77777777" w:rsidR="00B44C24" w:rsidRDefault="00B44C24" w:rsidP="00412B9A">
            <w:pPr>
              <w:rPr>
                <w:rFonts w:eastAsia="等线"/>
                <w:color w:val="000000"/>
                <w:sz w:val="20"/>
                <w:szCs w:val="20"/>
              </w:rPr>
            </w:pPr>
            <w:r>
              <w:rPr>
                <w:rFonts w:eastAsia="等线"/>
                <w:color w:val="000000"/>
                <w:sz w:val="20"/>
                <w:szCs w:val="20"/>
              </w:rPr>
              <w:t>Additional DM-RS position</w:t>
            </w:r>
          </w:p>
        </w:tc>
        <w:tc>
          <w:tcPr>
            <w:tcW w:w="3121" w:type="dxa"/>
            <w:tcBorders>
              <w:top w:val="nil"/>
              <w:left w:val="nil"/>
              <w:bottom w:val="single" w:sz="8" w:space="0" w:color="auto"/>
              <w:right w:val="single" w:sz="8" w:space="0" w:color="auto"/>
            </w:tcBorders>
            <w:shd w:val="clear" w:color="auto" w:fill="auto"/>
            <w:vAlign w:val="center"/>
          </w:tcPr>
          <w:p w14:paraId="461064F6" w14:textId="77777777" w:rsidR="00B44C24" w:rsidRDefault="00B44C24" w:rsidP="00412B9A">
            <w:pPr>
              <w:jc w:val="center"/>
              <w:rPr>
                <w:rFonts w:eastAsia="等线"/>
                <w:color w:val="000000"/>
                <w:sz w:val="20"/>
                <w:szCs w:val="20"/>
              </w:rPr>
            </w:pPr>
            <w:r>
              <w:rPr>
                <w:rFonts w:eastAsia="等线"/>
                <w:color w:val="000000"/>
                <w:sz w:val="20"/>
                <w:szCs w:val="20"/>
              </w:rPr>
              <w:t>pos 1</w:t>
            </w:r>
          </w:p>
        </w:tc>
      </w:tr>
      <w:tr w:rsidR="00B44C24" w14:paraId="4746E7D5" w14:textId="77777777" w:rsidTr="00412B9A">
        <w:trPr>
          <w:trHeight w:val="242"/>
        </w:trPr>
        <w:tc>
          <w:tcPr>
            <w:tcW w:w="1894" w:type="dxa"/>
            <w:vMerge/>
            <w:tcBorders>
              <w:top w:val="nil"/>
              <w:left w:val="single" w:sz="8" w:space="0" w:color="auto"/>
              <w:bottom w:val="single" w:sz="8" w:space="0" w:color="000000"/>
              <w:right w:val="single" w:sz="8" w:space="0" w:color="auto"/>
            </w:tcBorders>
            <w:vAlign w:val="center"/>
          </w:tcPr>
          <w:p w14:paraId="1379FF07" w14:textId="77777777" w:rsidR="00B44C24" w:rsidRDefault="00B44C24" w:rsidP="00412B9A">
            <w:pPr>
              <w:rPr>
                <w:rFonts w:eastAsia="等线"/>
                <w:color w:val="000000"/>
                <w:sz w:val="20"/>
                <w:szCs w:val="20"/>
              </w:rPr>
            </w:pPr>
          </w:p>
        </w:tc>
        <w:tc>
          <w:tcPr>
            <w:tcW w:w="3908" w:type="dxa"/>
            <w:tcBorders>
              <w:top w:val="nil"/>
              <w:left w:val="nil"/>
              <w:bottom w:val="single" w:sz="8" w:space="0" w:color="auto"/>
              <w:right w:val="single" w:sz="8" w:space="0" w:color="auto"/>
            </w:tcBorders>
            <w:shd w:val="clear" w:color="auto" w:fill="auto"/>
            <w:vAlign w:val="center"/>
          </w:tcPr>
          <w:p w14:paraId="4A39692A" w14:textId="77777777" w:rsidR="00B44C24" w:rsidRDefault="00B44C24" w:rsidP="00412B9A">
            <w:pPr>
              <w:rPr>
                <w:rFonts w:eastAsia="等线"/>
                <w:color w:val="000000"/>
                <w:sz w:val="20"/>
                <w:szCs w:val="20"/>
              </w:rPr>
            </w:pPr>
            <w:r>
              <w:rPr>
                <w:rFonts w:eastAsia="等线"/>
                <w:color w:val="000000"/>
                <w:sz w:val="20"/>
                <w:szCs w:val="20"/>
              </w:rPr>
              <w:t>Number of DM-RS CDM group(s) without data</w:t>
            </w:r>
          </w:p>
        </w:tc>
        <w:tc>
          <w:tcPr>
            <w:tcW w:w="3121" w:type="dxa"/>
            <w:tcBorders>
              <w:top w:val="nil"/>
              <w:left w:val="nil"/>
              <w:bottom w:val="single" w:sz="8" w:space="0" w:color="auto"/>
              <w:right w:val="single" w:sz="8" w:space="0" w:color="auto"/>
            </w:tcBorders>
            <w:shd w:val="clear" w:color="auto" w:fill="auto"/>
            <w:vAlign w:val="center"/>
          </w:tcPr>
          <w:p w14:paraId="17843DE3" w14:textId="77777777" w:rsidR="00B44C24" w:rsidRDefault="00B44C24" w:rsidP="00412B9A">
            <w:pPr>
              <w:jc w:val="center"/>
              <w:rPr>
                <w:rFonts w:eastAsia="等线"/>
                <w:color w:val="000000"/>
                <w:sz w:val="20"/>
                <w:szCs w:val="20"/>
              </w:rPr>
            </w:pPr>
            <w:r>
              <w:rPr>
                <w:rFonts w:eastAsia="等线"/>
                <w:color w:val="000000"/>
                <w:sz w:val="20"/>
                <w:szCs w:val="20"/>
              </w:rPr>
              <w:t>2</w:t>
            </w:r>
          </w:p>
        </w:tc>
      </w:tr>
      <w:tr w:rsidR="00B44C24" w14:paraId="66205066" w14:textId="77777777" w:rsidTr="00412B9A">
        <w:trPr>
          <w:trHeight w:val="242"/>
        </w:trPr>
        <w:tc>
          <w:tcPr>
            <w:tcW w:w="1894" w:type="dxa"/>
            <w:vMerge/>
            <w:tcBorders>
              <w:top w:val="nil"/>
              <w:left w:val="single" w:sz="8" w:space="0" w:color="auto"/>
              <w:bottom w:val="single" w:sz="8" w:space="0" w:color="000000"/>
              <w:right w:val="single" w:sz="8" w:space="0" w:color="auto"/>
            </w:tcBorders>
            <w:vAlign w:val="center"/>
          </w:tcPr>
          <w:p w14:paraId="0638C354" w14:textId="77777777" w:rsidR="00B44C24" w:rsidRDefault="00B44C24" w:rsidP="00412B9A">
            <w:pPr>
              <w:rPr>
                <w:rFonts w:eastAsia="等线"/>
                <w:color w:val="000000"/>
                <w:sz w:val="20"/>
                <w:szCs w:val="20"/>
              </w:rPr>
            </w:pPr>
          </w:p>
        </w:tc>
        <w:tc>
          <w:tcPr>
            <w:tcW w:w="3908" w:type="dxa"/>
            <w:tcBorders>
              <w:top w:val="nil"/>
              <w:left w:val="nil"/>
              <w:bottom w:val="single" w:sz="8" w:space="0" w:color="auto"/>
              <w:right w:val="single" w:sz="8" w:space="0" w:color="auto"/>
            </w:tcBorders>
            <w:shd w:val="clear" w:color="auto" w:fill="auto"/>
            <w:vAlign w:val="center"/>
          </w:tcPr>
          <w:p w14:paraId="4AAA250A" w14:textId="77777777" w:rsidR="00B44C24" w:rsidRDefault="00B44C24" w:rsidP="00412B9A">
            <w:pPr>
              <w:rPr>
                <w:rFonts w:eastAsia="等线"/>
                <w:color w:val="000000"/>
                <w:sz w:val="20"/>
                <w:szCs w:val="20"/>
              </w:rPr>
            </w:pPr>
            <w:r>
              <w:rPr>
                <w:rFonts w:eastAsia="等线"/>
                <w:color w:val="000000"/>
                <w:sz w:val="20"/>
                <w:szCs w:val="20"/>
              </w:rPr>
              <w:t>Ratio of PUSCH EPRE to DM-RS EPRE</w:t>
            </w:r>
          </w:p>
        </w:tc>
        <w:tc>
          <w:tcPr>
            <w:tcW w:w="3121" w:type="dxa"/>
            <w:tcBorders>
              <w:top w:val="nil"/>
              <w:left w:val="nil"/>
              <w:bottom w:val="single" w:sz="8" w:space="0" w:color="auto"/>
              <w:right w:val="single" w:sz="8" w:space="0" w:color="auto"/>
            </w:tcBorders>
            <w:shd w:val="clear" w:color="auto" w:fill="auto"/>
            <w:vAlign w:val="center"/>
          </w:tcPr>
          <w:p w14:paraId="7C5BBAF5" w14:textId="77777777" w:rsidR="00B44C24" w:rsidRDefault="00B44C24" w:rsidP="00412B9A">
            <w:pPr>
              <w:jc w:val="center"/>
              <w:rPr>
                <w:rFonts w:eastAsia="等线"/>
                <w:color w:val="000000"/>
                <w:sz w:val="20"/>
                <w:szCs w:val="20"/>
              </w:rPr>
            </w:pPr>
            <w:r>
              <w:rPr>
                <w:rFonts w:eastAsia="等线"/>
                <w:color w:val="000000"/>
                <w:sz w:val="20"/>
                <w:szCs w:val="20"/>
              </w:rPr>
              <w:t>-3 dB</w:t>
            </w:r>
          </w:p>
        </w:tc>
      </w:tr>
      <w:tr w:rsidR="00B44C24" w14:paraId="36E1850F" w14:textId="77777777" w:rsidTr="00412B9A">
        <w:trPr>
          <w:trHeight w:val="242"/>
        </w:trPr>
        <w:tc>
          <w:tcPr>
            <w:tcW w:w="1894" w:type="dxa"/>
            <w:vMerge/>
            <w:tcBorders>
              <w:top w:val="nil"/>
              <w:left w:val="single" w:sz="8" w:space="0" w:color="auto"/>
              <w:bottom w:val="single" w:sz="8" w:space="0" w:color="000000"/>
              <w:right w:val="single" w:sz="8" w:space="0" w:color="auto"/>
            </w:tcBorders>
            <w:vAlign w:val="center"/>
          </w:tcPr>
          <w:p w14:paraId="00B93B97" w14:textId="77777777" w:rsidR="00B44C24" w:rsidRDefault="00B44C24" w:rsidP="00412B9A">
            <w:pPr>
              <w:rPr>
                <w:rFonts w:eastAsia="等线"/>
                <w:color w:val="000000"/>
                <w:sz w:val="20"/>
                <w:szCs w:val="20"/>
              </w:rPr>
            </w:pPr>
          </w:p>
        </w:tc>
        <w:tc>
          <w:tcPr>
            <w:tcW w:w="3908" w:type="dxa"/>
            <w:tcBorders>
              <w:top w:val="nil"/>
              <w:left w:val="nil"/>
              <w:bottom w:val="single" w:sz="8" w:space="0" w:color="auto"/>
              <w:right w:val="single" w:sz="8" w:space="0" w:color="auto"/>
            </w:tcBorders>
            <w:shd w:val="clear" w:color="auto" w:fill="auto"/>
            <w:vAlign w:val="center"/>
          </w:tcPr>
          <w:p w14:paraId="5D2FBDDC" w14:textId="77777777" w:rsidR="00B44C24" w:rsidRDefault="00B44C24" w:rsidP="00412B9A">
            <w:pPr>
              <w:rPr>
                <w:rFonts w:eastAsia="等线"/>
                <w:color w:val="000000"/>
                <w:sz w:val="20"/>
                <w:szCs w:val="20"/>
              </w:rPr>
            </w:pPr>
            <w:r>
              <w:rPr>
                <w:rFonts w:eastAsia="等线"/>
                <w:color w:val="000000"/>
                <w:sz w:val="20"/>
                <w:szCs w:val="20"/>
              </w:rPr>
              <w:t>DM-RS port</w:t>
            </w:r>
          </w:p>
        </w:tc>
        <w:tc>
          <w:tcPr>
            <w:tcW w:w="3121" w:type="dxa"/>
            <w:tcBorders>
              <w:top w:val="nil"/>
              <w:left w:val="nil"/>
              <w:bottom w:val="single" w:sz="8" w:space="0" w:color="auto"/>
              <w:right w:val="single" w:sz="8" w:space="0" w:color="auto"/>
            </w:tcBorders>
            <w:shd w:val="clear" w:color="auto" w:fill="auto"/>
            <w:vAlign w:val="center"/>
          </w:tcPr>
          <w:p w14:paraId="0B938EFF" w14:textId="77777777" w:rsidR="00B44C24" w:rsidRDefault="00B44C24" w:rsidP="00412B9A">
            <w:pPr>
              <w:jc w:val="center"/>
              <w:rPr>
                <w:rFonts w:eastAsia="等线"/>
                <w:color w:val="000000"/>
                <w:sz w:val="20"/>
                <w:szCs w:val="20"/>
              </w:rPr>
            </w:pPr>
            <w:r>
              <w:rPr>
                <w:rFonts w:eastAsia="等线"/>
                <w:color w:val="000000"/>
                <w:sz w:val="20"/>
                <w:szCs w:val="20"/>
              </w:rPr>
              <w:t>{0}</w:t>
            </w:r>
          </w:p>
        </w:tc>
      </w:tr>
      <w:tr w:rsidR="00B44C24" w14:paraId="289117E1" w14:textId="77777777" w:rsidTr="00412B9A">
        <w:trPr>
          <w:trHeight w:val="278"/>
        </w:trPr>
        <w:tc>
          <w:tcPr>
            <w:tcW w:w="1894" w:type="dxa"/>
            <w:vMerge/>
            <w:tcBorders>
              <w:top w:val="nil"/>
              <w:left w:val="single" w:sz="8" w:space="0" w:color="auto"/>
              <w:bottom w:val="single" w:sz="8" w:space="0" w:color="000000"/>
              <w:right w:val="single" w:sz="8" w:space="0" w:color="auto"/>
            </w:tcBorders>
            <w:vAlign w:val="center"/>
          </w:tcPr>
          <w:p w14:paraId="04BA61AD" w14:textId="77777777" w:rsidR="00B44C24" w:rsidRDefault="00B44C24" w:rsidP="00412B9A">
            <w:pPr>
              <w:rPr>
                <w:rFonts w:eastAsia="等线"/>
                <w:color w:val="000000"/>
                <w:sz w:val="20"/>
                <w:szCs w:val="20"/>
              </w:rPr>
            </w:pPr>
          </w:p>
        </w:tc>
        <w:tc>
          <w:tcPr>
            <w:tcW w:w="3908" w:type="dxa"/>
            <w:tcBorders>
              <w:top w:val="nil"/>
              <w:left w:val="nil"/>
              <w:bottom w:val="single" w:sz="8" w:space="0" w:color="auto"/>
              <w:right w:val="single" w:sz="8" w:space="0" w:color="auto"/>
            </w:tcBorders>
            <w:shd w:val="clear" w:color="auto" w:fill="auto"/>
            <w:vAlign w:val="center"/>
          </w:tcPr>
          <w:p w14:paraId="7D41D96C" w14:textId="77777777" w:rsidR="00B44C24" w:rsidRDefault="00B44C24" w:rsidP="00412B9A">
            <w:pPr>
              <w:rPr>
                <w:rFonts w:eastAsia="等线"/>
                <w:color w:val="000000"/>
                <w:sz w:val="20"/>
                <w:szCs w:val="20"/>
              </w:rPr>
            </w:pPr>
            <w:r>
              <w:rPr>
                <w:rFonts w:eastAsia="等线"/>
                <w:color w:val="000000"/>
                <w:sz w:val="20"/>
                <w:szCs w:val="20"/>
              </w:rPr>
              <w:t>DM-RS sequence generation</w:t>
            </w:r>
          </w:p>
        </w:tc>
        <w:tc>
          <w:tcPr>
            <w:tcW w:w="3121" w:type="dxa"/>
            <w:tcBorders>
              <w:top w:val="nil"/>
              <w:left w:val="nil"/>
              <w:bottom w:val="single" w:sz="8" w:space="0" w:color="auto"/>
              <w:right w:val="single" w:sz="8" w:space="0" w:color="auto"/>
            </w:tcBorders>
            <w:shd w:val="clear" w:color="auto" w:fill="auto"/>
            <w:vAlign w:val="center"/>
          </w:tcPr>
          <w:p w14:paraId="623F118C" w14:textId="77777777" w:rsidR="00B44C24" w:rsidRDefault="00B44C24" w:rsidP="00412B9A">
            <w:pPr>
              <w:jc w:val="center"/>
              <w:rPr>
                <w:rFonts w:eastAsia="等线"/>
                <w:color w:val="000000"/>
                <w:sz w:val="20"/>
                <w:szCs w:val="20"/>
              </w:rPr>
            </w:pPr>
            <w:r>
              <w:rPr>
                <w:rFonts w:eastAsia="等线"/>
                <w:color w:val="000000"/>
                <w:sz w:val="20"/>
                <w:szCs w:val="20"/>
              </w:rPr>
              <w:t>N</w:t>
            </w:r>
            <w:r>
              <w:rPr>
                <w:rFonts w:eastAsia="等线"/>
                <w:color w:val="000000"/>
                <w:sz w:val="20"/>
                <w:szCs w:val="20"/>
                <w:vertAlign w:val="subscript"/>
              </w:rPr>
              <w:t>ID</w:t>
            </w:r>
            <w:r>
              <w:rPr>
                <w:rFonts w:eastAsia="等线"/>
                <w:color w:val="000000"/>
                <w:sz w:val="20"/>
                <w:szCs w:val="20"/>
                <w:vertAlign w:val="superscript"/>
              </w:rPr>
              <w:t>0</w:t>
            </w:r>
            <w:r>
              <w:rPr>
                <w:rFonts w:eastAsia="等线"/>
                <w:color w:val="000000"/>
                <w:sz w:val="20"/>
                <w:szCs w:val="20"/>
              </w:rPr>
              <w:t xml:space="preserve">=0, </w:t>
            </w:r>
            <w:proofErr w:type="spellStart"/>
            <w:r>
              <w:rPr>
                <w:rFonts w:eastAsia="等线"/>
                <w:color w:val="000000"/>
                <w:sz w:val="20"/>
                <w:szCs w:val="20"/>
              </w:rPr>
              <w:t>n</w:t>
            </w:r>
            <w:r>
              <w:rPr>
                <w:rFonts w:eastAsia="等线"/>
                <w:color w:val="000000"/>
                <w:sz w:val="20"/>
                <w:szCs w:val="20"/>
                <w:vertAlign w:val="subscript"/>
              </w:rPr>
              <w:t>SCID</w:t>
            </w:r>
            <w:proofErr w:type="spellEnd"/>
            <w:r>
              <w:rPr>
                <w:rFonts w:eastAsia="等线"/>
                <w:color w:val="000000"/>
                <w:sz w:val="20"/>
                <w:szCs w:val="20"/>
              </w:rPr>
              <w:t xml:space="preserve"> =0</w:t>
            </w:r>
          </w:p>
        </w:tc>
      </w:tr>
      <w:tr w:rsidR="00B44C24" w14:paraId="183EBC10" w14:textId="77777777" w:rsidTr="00412B9A">
        <w:trPr>
          <w:trHeight w:val="242"/>
        </w:trPr>
        <w:tc>
          <w:tcPr>
            <w:tcW w:w="1894" w:type="dxa"/>
            <w:vMerge w:val="restart"/>
            <w:tcBorders>
              <w:top w:val="nil"/>
              <w:left w:val="single" w:sz="8" w:space="0" w:color="auto"/>
              <w:bottom w:val="single" w:sz="8" w:space="0" w:color="000000"/>
              <w:right w:val="single" w:sz="8" w:space="0" w:color="auto"/>
            </w:tcBorders>
            <w:shd w:val="clear" w:color="auto" w:fill="auto"/>
            <w:vAlign w:val="center"/>
          </w:tcPr>
          <w:p w14:paraId="614DDB6B" w14:textId="77777777" w:rsidR="00B44C24" w:rsidRDefault="00B44C24" w:rsidP="00412B9A">
            <w:pPr>
              <w:rPr>
                <w:rFonts w:eastAsia="等线"/>
                <w:color w:val="000000"/>
                <w:sz w:val="20"/>
                <w:szCs w:val="20"/>
              </w:rPr>
            </w:pPr>
            <w:r>
              <w:rPr>
                <w:rFonts w:eastAsia="等线"/>
                <w:color w:val="000000"/>
                <w:sz w:val="20"/>
                <w:szCs w:val="20"/>
              </w:rPr>
              <w:t>Time domain resource assignment</w:t>
            </w:r>
          </w:p>
        </w:tc>
        <w:tc>
          <w:tcPr>
            <w:tcW w:w="3908" w:type="dxa"/>
            <w:tcBorders>
              <w:top w:val="nil"/>
              <w:left w:val="nil"/>
              <w:bottom w:val="single" w:sz="8" w:space="0" w:color="auto"/>
              <w:right w:val="single" w:sz="8" w:space="0" w:color="auto"/>
            </w:tcBorders>
            <w:shd w:val="clear" w:color="auto" w:fill="auto"/>
            <w:vAlign w:val="center"/>
          </w:tcPr>
          <w:p w14:paraId="02E7790F" w14:textId="77777777" w:rsidR="00B44C24" w:rsidRDefault="00B44C24" w:rsidP="00412B9A">
            <w:pPr>
              <w:rPr>
                <w:rFonts w:eastAsia="等线"/>
                <w:color w:val="000000"/>
                <w:sz w:val="20"/>
                <w:szCs w:val="20"/>
              </w:rPr>
            </w:pPr>
            <w:r>
              <w:rPr>
                <w:rFonts w:eastAsia="等线"/>
                <w:color w:val="000000"/>
                <w:sz w:val="20"/>
                <w:szCs w:val="20"/>
              </w:rPr>
              <w:t>PUSCH mapping type</w:t>
            </w:r>
          </w:p>
        </w:tc>
        <w:tc>
          <w:tcPr>
            <w:tcW w:w="3121" w:type="dxa"/>
            <w:tcBorders>
              <w:top w:val="nil"/>
              <w:left w:val="nil"/>
              <w:bottom w:val="single" w:sz="8" w:space="0" w:color="auto"/>
              <w:right w:val="single" w:sz="8" w:space="0" w:color="auto"/>
            </w:tcBorders>
            <w:shd w:val="clear" w:color="auto" w:fill="auto"/>
            <w:vAlign w:val="center"/>
          </w:tcPr>
          <w:p w14:paraId="051BD81E" w14:textId="48F85547" w:rsidR="00B44C24" w:rsidRDefault="00B44C24" w:rsidP="00412B9A">
            <w:pPr>
              <w:jc w:val="center"/>
              <w:rPr>
                <w:rFonts w:eastAsia="等线"/>
                <w:color w:val="000000"/>
                <w:sz w:val="20"/>
                <w:szCs w:val="20"/>
              </w:rPr>
            </w:pPr>
            <w:r w:rsidRPr="00B44C24">
              <w:rPr>
                <w:rFonts w:eastAsia="等线"/>
                <w:color w:val="000000"/>
                <w:sz w:val="20"/>
                <w:szCs w:val="20"/>
              </w:rPr>
              <w:t>A</w:t>
            </w:r>
          </w:p>
        </w:tc>
      </w:tr>
      <w:tr w:rsidR="00B44C24" w14:paraId="6C35738D" w14:textId="77777777" w:rsidTr="00412B9A">
        <w:trPr>
          <w:trHeight w:val="242"/>
        </w:trPr>
        <w:tc>
          <w:tcPr>
            <w:tcW w:w="1894" w:type="dxa"/>
            <w:vMerge/>
            <w:tcBorders>
              <w:top w:val="nil"/>
              <w:left w:val="single" w:sz="8" w:space="0" w:color="auto"/>
              <w:bottom w:val="single" w:sz="8" w:space="0" w:color="000000"/>
              <w:right w:val="single" w:sz="8" w:space="0" w:color="auto"/>
            </w:tcBorders>
            <w:vAlign w:val="center"/>
          </w:tcPr>
          <w:p w14:paraId="39C16F05" w14:textId="77777777" w:rsidR="00B44C24" w:rsidRDefault="00B44C24" w:rsidP="00412B9A">
            <w:pPr>
              <w:rPr>
                <w:rFonts w:eastAsia="等线"/>
                <w:color w:val="000000"/>
                <w:sz w:val="20"/>
                <w:szCs w:val="20"/>
              </w:rPr>
            </w:pPr>
          </w:p>
        </w:tc>
        <w:tc>
          <w:tcPr>
            <w:tcW w:w="3908" w:type="dxa"/>
            <w:tcBorders>
              <w:top w:val="nil"/>
              <w:left w:val="nil"/>
              <w:bottom w:val="single" w:sz="8" w:space="0" w:color="auto"/>
              <w:right w:val="single" w:sz="8" w:space="0" w:color="auto"/>
            </w:tcBorders>
            <w:shd w:val="clear" w:color="auto" w:fill="auto"/>
            <w:vAlign w:val="center"/>
          </w:tcPr>
          <w:p w14:paraId="4CCCECC4" w14:textId="77777777" w:rsidR="00B44C24" w:rsidRDefault="00B44C24" w:rsidP="00412B9A">
            <w:pPr>
              <w:rPr>
                <w:rFonts w:eastAsia="等线"/>
                <w:color w:val="000000"/>
                <w:sz w:val="20"/>
                <w:szCs w:val="20"/>
              </w:rPr>
            </w:pPr>
            <w:r>
              <w:rPr>
                <w:rFonts w:eastAsia="等线"/>
                <w:color w:val="000000"/>
                <w:sz w:val="20"/>
                <w:szCs w:val="20"/>
              </w:rPr>
              <w:t>Start symbol</w:t>
            </w:r>
          </w:p>
        </w:tc>
        <w:tc>
          <w:tcPr>
            <w:tcW w:w="3121" w:type="dxa"/>
            <w:tcBorders>
              <w:top w:val="nil"/>
              <w:left w:val="nil"/>
              <w:bottom w:val="single" w:sz="8" w:space="0" w:color="auto"/>
              <w:right w:val="single" w:sz="8" w:space="0" w:color="auto"/>
            </w:tcBorders>
            <w:shd w:val="clear" w:color="auto" w:fill="auto"/>
            <w:vAlign w:val="center"/>
          </w:tcPr>
          <w:p w14:paraId="6CA40A8B" w14:textId="77777777" w:rsidR="00B44C24" w:rsidRDefault="00B44C24" w:rsidP="00412B9A">
            <w:pPr>
              <w:jc w:val="center"/>
              <w:rPr>
                <w:rFonts w:eastAsia="等线"/>
                <w:color w:val="000000"/>
                <w:sz w:val="20"/>
                <w:szCs w:val="20"/>
              </w:rPr>
            </w:pPr>
            <w:r>
              <w:rPr>
                <w:rFonts w:eastAsia="等线"/>
                <w:color w:val="000000"/>
                <w:sz w:val="20"/>
                <w:szCs w:val="20"/>
              </w:rPr>
              <w:t>0</w:t>
            </w:r>
          </w:p>
        </w:tc>
      </w:tr>
      <w:tr w:rsidR="00B44C24" w14:paraId="4DCBA06E" w14:textId="77777777" w:rsidTr="00412B9A">
        <w:trPr>
          <w:trHeight w:val="242"/>
        </w:trPr>
        <w:tc>
          <w:tcPr>
            <w:tcW w:w="1894" w:type="dxa"/>
            <w:vMerge/>
            <w:tcBorders>
              <w:top w:val="nil"/>
              <w:left w:val="single" w:sz="8" w:space="0" w:color="auto"/>
              <w:bottom w:val="single" w:sz="8" w:space="0" w:color="000000"/>
              <w:right w:val="single" w:sz="8" w:space="0" w:color="auto"/>
            </w:tcBorders>
            <w:vAlign w:val="center"/>
          </w:tcPr>
          <w:p w14:paraId="599EC834" w14:textId="77777777" w:rsidR="00B44C24" w:rsidRDefault="00B44C24" w:rsidP="00412B9A">
            <w:pPr>
              <w:rPr>
                <w:rFonts w:eastAsia="等线"/>
                <w:color w:val="000000"/>
                <w:sz w:val="20"/>
                <w:szCs w:val="20"/>
              </w:rPr>
            </w:pPr>
          </w:p>
        </w:tc>
        <w:tc>
          <w:tcPr>
            <w:tcW w:w="3908" w:type="dxa"/>
            <w:tcBorders>
              <w:top w:val="nil"/>
              <w:left w:val="nil"/>
              <w:bottom w:val="single" w:sz="8" w:space="0" w:color="auto"/>
              <w:right w:val="single" w:sz="8" w:space="0" w:color="auto"/>
            </w:tcBorders>
            <w:shd w:val="clear" w:color="auto" w:fill="auto"/>
            <w:vAlign w:val="center"/>
          </w:tcPr>
          <w:p w14:paraId="3B7366F5" w14:textId="77777777" w:rsidR="00B44C24" w:rsidRDefault="00B44C24" w:rsidP="00412B9A">
            <w:pPr>
              <w:rPr>
                <w:rFonts w:eastAsia="等线"/>
                <w:color w:val="000000"/>
                <w:sz w:val="20"/>
                <w:szCs w:val="20"/>
              </w:rPr>
            </w:pPr>
            <w:r>
              <w:rPr>
                <w:rFonts w:eastAsia="等线"/>
                <w:color w:val="000000"/>
                <w:sz w:val="20"/>
                <w:szCs w:val="20"/>
              </w:rPr>
              <w:t>Allocation length</w:t>
            </w:r>
          </w:p>
        </w:tc>
        <w:tc>
          <w:tcPr>
            <w:tcW w:w="3121" w:type="dxa"/>
            <w:tcBorders>
              <w:top w:val="nil"/>
              <w:left w:val="nil"/>
              <w:bottom w:val="single" w:sz="8" w:space="0" w:color="auto"/>
              <w:right w:val="single" w:sz="8" w:space="0" w:color="auto"/>
            </w:tcBorders>
            <w:shd w:val="clear" w:color="auto" w:fill="auto"/>
            <w:vAlign w:val="center"/>
          </w:tcPr>
          <w:p w14:paraId="55418657" w14:textId="77777777" w:rsidR="00B44C24" w:rsidRDefault="00B44C24" w:rsidP="00412B9A">
            <w:pPr>
              <w:jc w:val="center"/>
              <w:rPr>
                <w:rFonts w:eastAsia="等线"/>
                <w:color w:val="000000"/>
                <w:sz w:val="20"/>
                <w:szCs w:val="20"/>
              </w:rPr>
            </w:pPr>
            <w:r>
              <w:rPr>
                <w:rFonts w:eastAsia="等线"/>
                <w:color w:val="000000"/>
                <w:sz w:val="20"/>
                <w:szCs w:val="20"/>
              </w:rPr>
              <w:t>14</w:t>
            </w:r>
          </w:p>
        </w:tc>
      </w:tr>
      <w:tr w:rsidR="00B44C24" w14:paraId="4FF32C91" w14:textId="77777777" w:rsidTr="00412B9A">
        <w:trPr>
          <w:trHeight w:val="242"/>
        </w:trPr>
        <w:tc>
          <w:tcPr>
            <w:tcW w:w="1894" w:type="dxa"/>
            <w:vMerge w:val="restart"/>
            <w:tcBorders>
              <w:top w:val="nil"/>
              <w:left w:val="single" w:sz="8" w:space="0" w:color="auto"/>
              <w:bottom w:val="single" w:sz="8" w:space="0" w:color="000000"/>
              <w:right w:val="single" w:sz="8" w:space="0" w:color="auto"/>
            </w:tcBorders>
            <w:shd w:val="clear" w:color="auto" w:fill="auto"/>
            <w:vAlign w:val="center"/>
          </w:tcPr>
          <w:p w14:paraId="17D67A39" w14:textId="77777777" w:rsidR="00B44C24" w:rsidRDefault="00B44C24" w:rsidP="00412B9A">
            <w:pPr>
              <w:rPr>
                <w:rFonts w:eastAsia="等线"/>
                <w:color w:val="000000"/>
                <w:sz w:val="20"/>
                <w:szCs w:val="20"/>
              </w:rPr>
            </w:pPr>
            <w:r>
              <w:rPr>
                <w:rFonts w:eastAsia="等线"/>
                <w:color w:val="000000"/>
                <w:sz w:val="20"/>
                <w:szCs w:val="20"/>
              </w:rPr>
              <w:t>Frequency domain resource assignment</w:t>
            </w:r>
          </w:p>
        </w:tc>
        <w:tc>
          <w:tcPr>
            <w:tcW w:w="3908" w:type="dxa"/>
            <w:tcBorders>
              <w:top w:val="nil"/>
              <w:left w:val="nil"/>
              <w:bottom w:val="single" w:sz="8" w:space="0" w:color="auto"/>
              <w:right w:val="single" w:sz="8" w:space="0" w:color="auto"/>
            </w:tcBorders>
            <w:shd w:val="clear" w:color="auto" w:fill="auto"/>
            <w:vAlign w:val="center"/>
          </w:tcPr>
          <w:p w14:paraId="1A1BA384" w14:textId="77777777" w:rsidR="00B44C24" w:rsidRDefault="00B44C24" w:rsidP="00412B9A">
            <w:pPr>
              <w:rPr>
                <w:rFonts w:eastAsia="等线"/>
                <w:color w:val="000000"/>
                <w:sz w:val="20"/>
                <w:szCs w:val="20"/>
              </w:rPr>
            </w:pPr>
            <w:r>
              <w:rPr>
                <w:rFonts w:eastAsia="等线"/>
                <w:color w:val="000000"/>
                <w:sz w:val="20"/>
                <w:szCs w:val="20"/>
              </w:rPr>
              <w:t>RB assignment</w:t>
            </w:r>
          </w:p>
        </w:tc>
        <w:tc>
          <w:tcPr>
            <w:tcW w:w="3121" w:type="dxa"/>
            <w:tcBorders>
              <w:top w:val="nil"/>
              <w:left w:val="nil"/>
              <w:bottom w:val="single" w:sz="8" w:space="0" w:color="auto"/>
              <w:right w:val="single" w:sz="8" w:space="0" w:color="auto"/>
            </w:tcBorders>
            <w:shd w:val="clear" w:color="auto" w:fill="auto"/>
            <w:vAlign w:val="center"/>
          </w:tcPr>
          <w:p w14:paraId="315CCB62" w14:textId="77777777" w:rsidR="00B44C24" w:rsidRDefault="00B44C24" w:rsidP="00412B9A">
            <w:pPr>
              <w:jc w:val="center"/>
              <w:rPr>
                <w:rFonts w:eastAsia="等线"/>
                <w:color w:val="000000"/>
                <w:sz w:val="20"/>
                <w:szCs w:val="20"/>
              </w:rPr>
            </w:pPr>
            <w:r>
              <w:rPr>
                <w:rFonts w:eastAsia="等线"/>
                <w:color w:val="000000"/>
                <w:sz w:val="20"/>
                <w:szCs w:val="20"/>
              </w:rPr>
              <w:t>Full applicable test bandwidth</w:t>
            </w:r>
          </w:p>
        </w:tc>
      </w:tr>
      <w:tr w:rsidR="00B44C24" w14:paraId="04FEF4B0" w14:textId="77777777" w:rsidTr="00412B9A">
        <w:trPr>
          <w:trHeight w:val="242"/>
        </w:trPr>
        <w:tc>
          <w:tcPr>
            <w:tcW w:w="1894" w:type="dxa"/>
            <w:vMerge/>
            <w:tcBorders>
              <w:top w:val="nil"/>
              <w:left w:val="single" w:sz="8" w:space="0" w:color="auto"/>
              <w:bottom w:val="single" w:sz="8" w:space="0" w:color="000000"/>
              <w:right w:val="single" w:sz="8" w:space="0" w:color="auto"/>
            </w:tcBorders>
            <w:vAlign w:val="center"/>
          </w:tcPr>
          <w:p w14:paraId="3F0198D5" w14:textId="77777777" w:rsidR="00B44C24" w:rsidRDefault="00B44C24" w:rsidP="00412B9A">
            <w:pPr>
              <w:rPr>
                <w:rFonts w:eastAsia="等线"/>
                <w:color w:val="000000"/>
                <w:sz w:val="20"/>
                <w:szCs w:val="20"/>
              </w:rPr>
            </w:pPr>
          </w:p>
        </w:tc>
        <w:tc>
          <w:tcPr>
            <w:tcW w:w="3908" w:type="dxa"/>
            <w:tcBorders>
              <w:top w:val="nil"/>
              <w:left w:val="nil"/>
              <w:bottom w:val="single" w:sz="8" w:space="0" w:color="auto"/>
              <w:right w:val="single" w:sz="8" w:space="0" w:color="auto"/>
            </w:tcBorders>
            <w:shd w:val="clear" w:color="auto" w:fill="auto"/>
            <w:vAlign w:val="center"/>
          </w:tcPr>
          <w:p w14:paraId="3B50FB45" w14:textId="77777777" w:rsidR="00B44C24" w:rsidRDefault="00B44C24" w:rsidP="00412B9A">
            <w:pPr>
              <w:rPr>
                <w:rFonts w:eastAsia="等线"/>
                <w:color w:val="000000"/>
                <w:sz w:val="20"/>
                <w:szCs w:val="20"/>
              </w:rPr>
            </w:pPr>
            <w:r>
              <w:rPr>
                <w:rFonts w:eastAsia="等线"/>
                <w:color w:val="000000"/>
                <w:sz w:val="20"/>
                <w:szCs w:val="20"/>
              </w:rPr>
              <w:t>Frequency hopping</w:t>
            </w:r>
          </w:p>
        </w:tc>
        <w:tc>
          <w:tcPr>
            <w:tcW w:w="3121" w:type="dxa"/>
            <w:tcBorders>
              <w:top w:val="nil"/>
              <w:left w:val="nil"/>
              <w:bottom w:val="single" w:sz="8" w:space="0" w:color="auto"/>
              <w:right w:val="single" w:sz="8" w:space="0" w:color="auto"/>
            </w:tcBorders>
            <w:shd w:val="clear" w:color="auto" w:fill="auto"/>
            <w:vAlign w:val="center"/>
          </w:tcPr>
          <w:p w14:paraId="2CC46261" w14:textId="77777777" w:rsidR="00B44C24" w:rsidRDefault="00B44C24" w:rsidP="00412B9A">
            <w:pPr>
              <w:jc w:val="center"/>
              <w:rPr>
                <w:rFonts w:eastAsia="等线"/>
                <w:color w:val="000000"/>
                <w:sz w:val="20"/>
                <w:szCs w:val="20"/>
              </w:rPr>
            </w:pPr>
            <w:r>
              <w:rPr>
                <w:rFonts w:eastAsia="等线"/>
                <w:color w:val="000000"/>
                <w:sz w:val="20"/>
                <w:szCs w:val="20"/>
              </w:rPr>
              <w:t>Disabled</w:t>
            </w:r>
          </w:p>
        </w:tc>
      </w:tr>
      <w:tr w:rsidR="00B44C24" w14:paraId="3AF8B648" w14:textId="77777777" w:rsidTr="00412B9A">
        <w:trPr>
          <w:trHeight w:val="242"/>
        </w:trPr>
        <w:tc>
          <w:tcPr>
            <w:tcW w:w="5802"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43FDC86C" w14:textId="77777777" w:rsidR="00B44C24" w:rsidRDefault="00B44C24" w:rsidP="00412B9A">
            <w:pPr>
              <w:rPr>
                <w:rFonts w:eastAsia="等线"/>
                <w:color w:val="000000"/>
                <w:sz w:val="20"/>
                <w:szCs w:val="20"/>
              </w:rPr>
            </w:pPr>
            <w:r>
              <w:rPr>
                <w:rFonts w:eastAsia="等线"/>
                <w:color w:val="000000"/>
                <w:sz w:val="20"/>
                <w:szCs w:val="20"/>
              </w:rPr>
              <w:t>Code block group based PUSCH transmission</w:t>
            </w:r>
          </w:p>
        </w:tc>
        <w:tc>
          <w:tcPr>
            <w:tcW w:w="3121" w:type="dxa"/>
            <w:tcBorders>
              <w:top w:val="nil"/>
              <w:left w:val="nil"/>
              <w:bottom w:val="single" w:sz="8" w:space="0" w:color="auto"/>
              <w:right w:val="single" w:sz="8" w:space="0" w:color="auto"/>
            </w:tcBorders>
            <w:shd w:val="clear" w:color="auto" w:fill="auto"/>
            <w:vAlign w:val="center"/>
          </w:tcPr>
          <w:p w14:paraId="79FEB1D2" w14:textId="77777777" w:rsidR="00B44C24" w:rsidRDefault="00B44C24" w:rsidP="00412B9A">
            <w:pPr>
              <w:jc w:val="center"/>
              <w:rPr>
                <w:rFonts w:eastAsia="等线"/>
                <w:color w:val="000000"/>
                <w:sz w:val="20"/>
                <w:szCs w:val="20"/>
              </w:rPr>
            </w:pPr>
            <w:r>
              <w:rPr>
                <w:rFonts w:eastAsia="等线"/>
                <w:color w:val="000000"/>
                <w:sz w:val="20"/>
                <w:szCs w:val="20"/>
              </w:rPr>
              <w:t>Disabled</w:t>
            </w:r>
          </w:p>
        </w:tc>
      </w:tr>
    </w:tbl>
    <w:p w14:paraId="46599256" w14:textId="77777777" w:rsidR="00B44C24" w:rsidRDefault="00B44C24" w:rsidP="00F1072A">
      <w:pPr>
        <w:tabs>
          <w:tab w:val="left" w:pos="1134"/>
        </w:tabs>
        <w:spacing w:before="120" w:afterLines="50" w:after="156"/>
        <w:rPr>
          <w:sz w:val="20"/>
          <w:szCs w:val="20"/>
        </w:rPr>
      </w:pPr>
    </w:p>
    <w:bookmarkEnd w:id="7"/>
    <w:p w14:paraId="3ADDB966" w14:textId="1457B47A"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55891BCE" w14:textId="77777777" w:rsidR="00A1149C" w:rsidRPr="00A1149C" w:rsidRDefault="00A1149C" w:rsidP="00A1149C">
      <w:pPr>
        <w:spacing w:before="60"/>
        <w:rPr>
          <w:sz w:val="20"/>
          <w:szCs w:val="20"/>
        </w:rPr>
      </w:pPr>
      <w:r w:rsidRPr="00A1149C">
        <w:rPr>
          <w:rFonts w:hint="eastAsia"/>
          <w:sz w:val="20"/>
          <w:szCs w:val="20"/>
        </w:rPr>
        <w:t xml:space="preserve">In this contribution, we </w:t>
      </w:r>
      <w:r w:rsidRPr="00A1149C">
        <w:rPr>
          <w:sz w:val="20"/>
          <w:szCs w:val="20"/>
        </w:rPr>
        <w:t>provide our initial simulation results about NR UE ATG demodulation requirements.</w:t>
      </w:r>
    </w:p>
    <w:bookmarkEnd w:id="5"/>
    <w:bookmarkEnd w:id="6"/>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lastRenderedPageBreak/>
        <w:t>Reference</w:t>
      </w:r>
    </w:p>
    <w:p w14:paraId="772AD4A1" w14:textId="690781D4" w:rsidR="002513F6" w:rsidRPr="00452485" w:rsidRDefault="00EC721B">
      <w:pPr>
        <w:rPr>
          <w:rFonts w:hint="eastAsia"/>
          <w:sz w:val="20"/>
          <w:szCs w:val="20"/>
          <w:lang w:val="en-GB"/>
        </w:rPr>
      </w:pPr>
      <w:r>
        <w:rPr>
          <w:rFonts w:hint="eastAsia"/>
          <w:sz w:val="20"/>
          <w:szCs w:val="20"/>
          <w:lang w:val="en-GB"/>
        </w:rPr>
        <w:t>[</w:t>
      </w:r>
      <w:r>
        <w:rPr>
          <w:sz w:val="20"/>
          <w:szCs w:val="20"/>
          <w:lang w:val="en-GB"/>
        </w:rPr>
        <w:t xml:space="preserve">1] </w:t>
      </w:r>
      <w:r w:rsidR="00445C3F">
        <w:rPr>
          <w:sz w:val="20"/>
          <w:szCs w:val="20"/>
        </w:rPr>
        <w:t>R4-230</w:t>
      </w:r>
      <w:r w:rsidR="00A1149C">
        <w:rPr>
          <w:sz w:val="20"/>
          <w:szCs w:val="20"/>
        </w:rPr>
        <w:t>5899</w:t>
      </w:r>
      <w:r w:rsidR="00445C3F">
        <w:rPr>
          <w:sz w:val="20"/>
          <w:szCs w:val="20"/>
          <w:lang w:val="en-GB"/>
        </w:rPr>
        <w:t xml:space="preserve">, </w:t>
      </w:r>
      <w:r w:rsidR="00445C3F" w:rsidRPr="00EF2302">
        <w:rPr>
          <w:sz w:val="20"/>
          <w:szCs w:val="20"/>
          <w:lang w:val="en-GB"/>
        </w:rPr>
        <w:t>WF on absolute physical layer throughput requirement</w:t>
      </w:r>
      <w:r w:rsidR="00445C3F">
        <w:rPr>
          <w:sz w:val="20"/>
          <w:szCs w:val="20"/>
          <w:lang w:val="en-GB"/>
        </w:rPr>
        <w:t xml:space="preserve">, </w:t>
      </w:r>
      <w:r w:rsidR="00445C3F" w:rsidRPr="00EF2302">
        <w:rPr>
          <w:sz w:val="20"/>
          <w:szCs w:val="20"/>
          <w:lang w:val="en-GB"/>
        </w:rPr>
        <w:t>Intel Corporation</w:t>
      </w:r>
      <w:r w:rsidR="00445C3F">
        <w:rPr>
          <w:sz w:val="20"/>
          <w:szCs w:val="20"/>
          <w:lang w:val="en-GB"/>
        </w:rPr>
        <w:t>.</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5D941" w14:textId="77777777" w:rsidR="00E10E1C" w:rsidRDefault="00E10E1C" w:rsidP="007854C6">
      <w:r>
        <w:separator/>
      </w:r>
    </w:p>
  </w:endnote>
  <w:endnote w:type="continuationSeparator" w:id="0">
    <w:p w14:paraId="180EF3A5" w14:textId="77777777" w:rsidR="00E10E1C" w:rsidRDefault="00E10E1C"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F204F" w14:textId="77777777" w:rsidR="00E10E1C" w:rsidRDefault="00E10E1C" w:rsidP="007854C6">
      <w:r>
        <w:separator/>
      </w:r>
    </w:p>
  </w:footnote>
  <w:footnote w:type="continuationSeparator" w:id="0">
    <w:p w14:paraId="0D113096" w14:textId="77777777" w:rsidR="00E10E1C" w:rsidRDefault="00E10E1C"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3191846">
    <w:abstractNumId w:val="4"/>
  </w:num>
  <w:num w:numId="2" w16cid:durableId="1872185180">
    <w:abstractNumId w:val="1"/>
  </w:num>
  <w:num w:numId="3" w16cid:durableId="1337423769">
    <w:abstractNumId w:val="3"/>
  </w:num>
  <w:num w:numId="4" w16cid:durableId="990910816">
    <w:abstractNumId w:val="0"/>
  </w:num>
  <w:num w:numId="5" w16cid:durableId="94681328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05E"/>
    <w:rsid w:val="000D31E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5A06"/>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17DFE"/>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36F"/>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319"/>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5E6"/>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6877"/>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38C"/>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0D10"/>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480"/>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5C2"/>
    <w:rsid w:val="003C6F3D"/>
    <w:rsid w:val="003C7180"/>
    <w:rsid w:val="003C76AC"/>
    <w:rsid w:val="003C7734"/>
    <w:rsid w:val="003C77B1"/>
    <w:rsid w:val="003C7887"/>
    <w:rsid w:val="003C7ED8"/>
    <w:rsid w:val="003C7F63"/>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CE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0F5"/>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C3F"/>
    <w:rsid w:val="00446573"/>
    <w:rsid w:val="00446A6D"/>
    <w:rsid w:val="00446EEE"/>
    <w:rsid w:val="00446FF7"/>
    <w:rsid w:val="0044703B"/>
    <w:rsid w:val="004472EA"/>
    <w:rsid w:val="00447699"/>
    <w:rsid w:val="00447AE2"/>
    <w:rsid w:val="00447B69"/>
    <w:rsid w:val="00447BA5"/>
    <w:rsid w:val="0045007A"/>
    <w:rsid w:val="00450B0E"/>
    <w:rsid w:val="00451108"/>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4FC"/>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3D14"/>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49D"/>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CE2"/>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8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652"/>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184"/>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4A"/>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18E"/>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1DF"/>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277"/>
    <w:rsid w:val="007464D8"/>
    <w:rsid w:val="00746506"/>
    <w:rsid w:val="00747BF5"/>
    <w:rsid w:val="00750710"/>
    <w:rsid w:val="0075073E"/>
    <w:rsid w:val="00750790"/>
    <w:rsid w:val="0075091B"/>
    <w:rsid w:val="00750952"/>
    <w:rsid w:val="00750FED"/>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091"/>
    <w:rsid w:val="007902CC"/>
    <w:rsid w:val="007906EC"/>
    <w:rsid w:val="00790858"/>
    <w:rsid w:val="00790B91"/>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845"/>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AD1"/>
    <w:rsid w:val="008E3E45"/>
    <w:rsid w:val="008E3F2D"/>
    <w:rsid w:val="008E446C"/>
    <w:rsid w:val="008E4550"/>
    <w:rsid w:val="008E4B1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57EA1"/>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11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A79ED"/>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051"/>
    <w:rsid w:val="00A0534A"/>
    <w:rsid w:val="00A05355"/>
    <w:rsid w:val="00A053DC"/>
    <w:rsid w:val="00A053E9"/>
    <w:rsid w:val="00A059A7"/>
    <w:rsid w:val="00A0616A"/>
    <w:rsid w:val="00A06483"/>
    <w:rsid w:val="00A06770"/>
    <w:rsid w:val="00A06EF6"/>
    <w:rsid w:val="00A074A9"/>
    <w:rsid w:val="00A074D0"/>
    <w:rsid w:val="00A07888"/>
    <w:rsid w:val="00A07965"/>
    <w:rsid w:val="00A103FA"/>
    <w:rsid w:val="00A10454"/>
    <w:rsid w:val="00A1051D"/>
    <w:rsid w:val="00A10A88"/>
    <w:rsid w:val="00A10ED2"/>
    <w:rsid w:val="00A1118C"/>
    <w:rsid w:val="00A1149C"/>
    <w:rsid w:val="00A117A7"/>
    <w:rsid w:val="00A1186B"/>
    <w:rsid w:val="00A11921"/>
    <w:rsid w:val="00A12103"/>
    <w:rsid w:val="00A12DAC"/>
    <w:rsid w:val="00A134EC"/>
    <w:rsid w:val="00A13BAF"/>
    <w:rsid w:val="00A140FA"/>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344"/>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A3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6A4"/>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6A9"/>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3E"/>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423"/>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4C24"/>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E8C"/>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4DF"/>
    <w:rsid w:val="00BA3522"/>
    <w:rsid w:val="00BA3711"/>
    <w:rsid w:val="00BA3760"/>
    <w:rsid w:val="00BA3858"/>
    <w:rsid w:val="00BA38B2"/>
    <w:rsid w:val="00BA3ABC"/>
    <w:rsid w:val="00BA3AC6"/>
    <w:rsid w:val="00BA457D"/>
    <w:rsid w:val="00BA45F2"/>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3FD"/>
    <w:rsid w:val="00BC0612"/>
    <w:rsid w:val="00BC074C"/>
    <w:rsid w:val="00BC0B56"/>
    <w:rsid w:val="00BC186A"/>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0B13"/>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B94"/>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C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1EA"/>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57F86"/>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223"/>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54A"/>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0E1C"/>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023"/>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4B5"/>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72A"/>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1A0"/>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0"/>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AE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1223"/>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uiPriority w:val="39"/>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table" w:customStyle="1" w:styleId="12">
    <w:name w:val="网格型1"/>
    <w:basedOn w:val="a1"/>
    <w:next w:val="a8"/>
    <w:uiPriority w:val="39"/>
    <w:qFormat/>
    <w:rsid w:val="00A103F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4378832">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66832170">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6628</TotalTime>
  <Pages>4</Pages>
  <Words>302</Words>
  <Characters>1724</Characters>
  <Application>Microsoft Office Word</Application>
  <DocSecurity>0</DocSecurity>
  <Lines>14</Lines>
  <Paragraphs>4</Paragraphs>
  <ScaleCrop>false</ScaleCrop>
  <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95</cp:revision>
  <dcterms:created xsi:type="dcterms:W3CDTF">2022-08-08T10:51:00Z</dcterms:created>
  <dcterms:modified xsi:type="dcterms:W3CDTF">2023-05-15T07:16:00Z</dcterms:modified>
</cp:coreProperties>
</file>